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1523" w:right="2154" w:hanging="1349"/>
        <w:spacing w:before="263" w:line="254" w:lineRule="auto"/>
        <w:outlineLvl w:val="0"/>
        <w:rPr>
          <w:rFonts w:ascii="SimSun" w:hAnsi="SimSun" w:eastAsia="SimSun" w:cs="SimSun"/>
          <w:sz w:val="81"/>
          <w:szCs w:val="81"/>
        </w:rPr>
      </w:pPr>
      <w:r>
        <w:rPr>
          <w:rFonts w:ascii="SimSun" w:hAnsi="SimSun" w:eastAsia="SimSun" w:cs="SimSun"/>
          <w:sz w:val="81"/>
          <w:szCs w:val="81"/>
          <w:spacing w:val="41"/>
        </w:rPr>
        <w:t>鸿发世纪城小区</w:t>
      </w:r>
      <w:r>
        <w:rPr>
          <w:rFonts w:ascii="SimSun" w:hAnsi="SimSun" w:eastAsia="SimSun" w:cs="SimSun"/>
          <w:sz w:val="81"/>
          <w:szCs w:val="81"/>
          <w:spacing w:val="1"/>
        </w:rPr>
        <w:t xml:space="preserve"> </w:t>
      </w:r>
      <w:r>
        <w:rPr>
          <w:rFonts w:ascii="SimSun" w:hAnsi="SimSun" w:eastAsia="SimSun" w:cs="SimSun"/>
          <w:sz w:val="81"/>
          <w:szCs w:val="81"/>
          <w:spacing w:val="18"/>
        </w:rPr>
        <w:t>管理规约</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683"/>
        <w:spacing w:before="114" w:line="219" w:lineRule="auto"/>
        <w:rPr>
          <w:rFonts w:ascii="SimSun" w:hAnsi="SimSun" w:eastAsia="SimSun" w:cs="SimSun"/>
          <w:sz w:val="35"/>
          <w:szCs w:val="35"/>
        </w:rPr>
      </w:pPr>
      <w:r>
        <w:rPr>
          <w:rFonts w:ascii="SimSun" w:hAnsi="SimSun" w:eastAsia="SimSun" w:cs="SimSun"/>
          <w:sz w:val="35"/>
          <w:szCs w:val="35"/>
          <w:spacing w:val="3"/>
        </w:rPr>
        <w:t>鸿发世纪城小区第三届业主委员会</w:t>
      </w:r>
    </w:p>
    <w:p>
      <w:pPr>
        <w:ind w:left="2753"/>
        <w:spacing w:before="117" w:line="219" w:lineRule="auto"/>
        <w:rPr>
          <w:rFonts w:ascii="SimSun" w:hAnsi="SimSun" w:eastAsia="SimSun" w:cs="SimSun"/>
          <w:sz w:val="35"/>
          <w:szCs w:val="35"/>
        </w:rPr>
      </w:pPr>
      <w:r>
        <w:rPr>
          <w:rFonts w:ascii="SimSun" w:hAnsi="SimSun" w:eastAsia="SimSun" w:cs="SimSun"/>
          <w:sz w:val="35"/>
          <w:szCs w:val="35"/>
          <w:spacing w:val="17"/>
        </w:rPr>
        <w:t>2023年</w:t>
      </w:r>
    </w:p>
    <w:p>
      <w:pPr>
        <w:spacing w:line="219" w:lineRule="auto"/>
        <w:sectPr>
          <w:pgSz w:w="11840" w:h="16740"/>
          <w:pgMar w:top="1422" w:right="1776" w:bottom="0" w:left="1776" w:header="0" w:footer="0" w:gutter="0"/>
        </w:sectPr>
        <w:rPr>
          <w:rFonts w:ascii="SimSun" w:hAnsi="SimSun" w:eastAsia="SimSun" w:cs="SimSun"/>
          <w:sz w:val="35"/>
          <w:szCs w:val="35"/>
        </w:rPr>
      </w:pPr>
    </w:p>
    <w:p>
      <w:pPr>
        <w:ind w:left="2679"/>
        <w:spacing w:before="88" w:line="219" w:lineRule="auto"/>
        <w:rPr>
          <w:rFonts w:ascii="SimSun" w:hAnsi="SimSun" w:eastAsia="SimSun" w:cs="SimSun"/>
          <w:sz w:val="44"/>
          <w:szCs w:val="44"/>
        </w:rPr>
      </w:pPr>
      <w:r>
        <w:rPr>
          <w:rFonts w:ascii="SimSun" w:hAnsi="SimSun" w:eastAsia="SimSun" w:cs="SimSun"/>
          <w:sz w:val="44"/>
          <w:szCs w:val="44"/>
          <w:spacing w:val="2"/>
        </w:rPr>
        <w:t>鸿发世纪城小区管理规约</w:t>
      </w:r>
    </w:p>
    <w:p>
      <w:pPr>
        <w:ind w:firstLine="599"/>
        <w:spacing w:before="229" w:line="349" w:lineRule="auto"/>
        <w:jc w:val="both"/>
        <w:rPr>
          <w:rFonts w:ascii="FangSong" w:hAnsi="FangSong" w:eastAsia="FangSong" w:cs="FangSong"/>
          <w:sz w:val="31"/>
          <w:szCs w:val="31"/>
        </w:rPr>
      </w:pPr>
      <w:r>
        <w:rPr>
          <w:rFonts w:ascii="FangSong" w:hAnsi="FangSong" w:eastAsia="FangSong" w:cs="FangSong"/>
          <w:sz w:val="30"/>
          <w:szCs w:val="30"/>
          <w:spacing w:val="2"/>
        </w:rPr>
        <w:t>为了维护</w:t>
      </w:r>
      <w:r>
        <w:rPr>
          <w:rFonts w:ascii="FangSong" w:hAnsi="FangSong" w:eastAsia="FangSong" w:cs="FangSong"/>
          <w:sz w:val="30"/>
          <w:szCs w:val="30"/>
          <w:spacing w:val="74"/>
        </w:rPr>
        <w:t xml:space="preserve"> </w:t>
      </w:r>
      <w:r>
        <w:rPr>
          <w:rFonts w:ascii="FangSong" w:hAnsi="FangSong" w:eastAsia="FangSong" w:cs="FangSong"/>
          <w:sz w:val="30"/>
          <w:szCs w:val="30"/>
          <w:u w:val="single" w:color="auto"/>
          <w:spacing w:val="-127"/>
        </w:rPr>
        <w:t xml:space="preserve"> </w:t>
      </w:r>
      <w:r>
        <w:rPr>
          <w:rFonts w:ascii="FangSong" w:hAnsi="FangSong" w:eastAsia="FangSong" w:cs="FangSong"/>
          <w:sz w:val="30"/>
          <w:szCs w:val="30"/>
          <w:u w:val="single" w:color="auto"/>
          <w:spacing w:val="2"/>
        </w:rPr>
        <w:t>鸿发世纪城小区</w:t>
      </w:r>
      <w:r>
        <w:rPr>
          <w:rFonts w:ascii="FangSong" w:hAnsi="FangSong" w:eastAsia="FangSong" w:cs="FangSong"/>
          <w:sz w:val="30"/>
          <w:szCs w:val="30"/>
          <w:spacing w:val="2"/>
        </w:rPr>
        <w:t>全体业主和物业使用人的合法权益，维护公共</w:t>
      </w:r>
      <w:r>
        <w:rPr>
          <w:rFonts w:ascii="FangSong" w:hAnsi="FangSong" w:eastAsia="FangSong" w:cs="FangSong"/>
          <w:sz w:val="30"/>
          <w:szCs w:val="30"/>
        </w:rPr>
        <w:t xml:space="preserve"> </w:t>
      </w:r>
      <w:r>
        <w:rPr>
          <w:rFonts w:ascii="FangSong" w:hAnsi="FangSong" w:eastAsia="FangSong" w:cs="FangSong"/>
          <w:sz w:val="30"/>
          <w:szCs w:val="30"/>
          <w:spacing w:val="3"/>
        </w:rPr>
        <w:t>环境和秩序，保障物业的安全与合理使用，根据《中华人民共和国民法典》、</w:t>
      </w:r>
      <w:r>
        <w:rPr>
          <w:rFonts w:ascii="FangSong" w:hAnsi="FangSong" w:eastAsia="FangSong" w:cs="FangSong"/>
          <w:sz w:val="30"/>
          <w:szCs w:val="30"/>
          <w:spacing w:val="16"/>
        </w:rPr>
        <w:t xml:space="preserve"> </w:t>
      </w:r>
      <w:r>
        <w:rPr>
          <w:rFonts w:ascii="FangSong" w:hAnsi="FangSong" w:eastAsia="FangSong" w:cs="FangSong"/>
          <w:sz w:val="31"/>
          <w:szCs w:val="31"/>
          <w:spacing w:val="-2"/>
        </w:rPr>
        <w:t>国务院《物业管理条例》和《武汉市物业管理条例》及有关法律、法规，结</w:t>
      </w:r>
      <w:r>
        <w:rPr>
          <w:rFonts w:ascii="FangSong" w:hAnsi="FangSong" w:eastAsia="FangSong" w:cs="FangSong"/>
          <w:sz w:val="31"/>
          <w:szCs w:val="31"/>
          <w:spacing w:val="4"/>
        </w:rPr>
        <w:t xml:space="preserve">  </w:t>
      </w:r>
      <w:r>
        <w:rPr>
          <w:rFonts w:ascii="FangSong" w:hAnsi="FangSong" w:eastAsia="FangSong" w:cs="FangSong"/>
          <w:sz w:val="31"/>
          <w:szCs w:val="31"/>
          <w:spacing w:val="8"/>
        </w:rPr>
        <w:t>合本物业管理区域实际，制定本管理规约(以下简称本规约)。</w:t>
      </w:r>
    </w:p>
    <w:p>
      <w:pPr>
        <w:ind w:left="599"/>
        <w:spacing w:line="220" w:lineRule="auto"/>
        <w:rPr>
          <w:rFonts w:ascii="FangSong" w:hAnsi="FangSong" w:eastAsia="FangSong" w:cs="FangSong"/>
          <w:sz w:val="30"/>
          <w:szCs w:val="30"/>
        </w:rPr>
      </w:pPr>
      <w:r>
        <w:rPr>
          <w:rFonts w:ascii="FangSong" w:hAnsi="FangSong" w:eastAsia="FangSong" w:cs="FangSong"/>
          <w:sz w:val="30"/>
          <w:szCs w:val="30"/>
          <w:spacing w:val="6"/>
        </w:rPr>
        <w:t>本规约对本物业管理区域内的各业主和物业使用人均有法律约束</w:t>
      </w:r>
      <w:r>
        <w:rPr>
          <w:rFonts w:ascii="FangSong" w:hAnsi="FangSong" w:eastAsia="FangSong" w:cs="FangSong"/>
          <w:sz w:val="30"/>
          <w:szCs w:val="30"/>
          <w:spacing w:val="5"/>
        </w:rPr>
        <w:t>力。</w:t>
      </w:r>
    </w:p>
    <w:p>
      <w:pPr>
        <w:pStyle w:val="BodyText"/>
        <w:spacing w:line="335" w:lineRule="auto"/>
        <w:rPr/>
      </w:pPr>
      <w:r/>
    </w:p>
    <w:p>
      <w:pPr>
        <w:pStyle w:val="BodyText"/>
        <w:spacing w:line="336" w:lineRule="auto"/>
        <w:rPr/>
      </w:pPr>
      <w:r/>
    </w:p>
    <w:p>
      <w:pPr>
        <w:ind w:left="3209"/>
        <w:spacing w:before="101" w:line="219" w:lineRule="auto"/>
        <w:rPr>
          <w:rFonts w:ascii="SimSun" w:hAnsi="SimSun" w:eastAsia="SimSun" w:cs="SimSun"/>
          <w:sz w:val="31"/>
          <w:szCs w:val="31"/>
        </w:rPr>
      </w:pPr>
      <w:r>
        <w:rPr>
          <w:rFonts w:ascii="SimSun" w:hAnsi="SimSun" w:eastAsia="SimSun" w:cs="SimSun"/>
          <w:sz w:val="31"/>
          <w:szCs w:val="31"/>
          <w:spacing w:val="7"/>
        </w:rPr>
        <w:t>第一章</w:t>
      </w:r>
      <w:r>
        <w:rPr>
          <w:rFonts w:ascii="SimSun" w:hAnsi="SimSun" w:eastAsia="SimSun" w:cs="SimSun"/>
          <w:sz w:val="31"/>
          <w:szCs w:val="31"/>
          <w:spacing w:val="27"/>
        </w:rPr>
        <w:t xml:space="preserve">  </w:t>
      </w:r>
      <w:r>
        <w:rPr>
          <w:rFonts w:ascii="SimSun" w:hAnsi="SimSun" w:eastAsia="SimSun" w:cs="SimSun"/>
          <w:sz w:val="31"/>
          <w:szCs w:val="31"/>
          <w:spacing w:val="7"/>
        </w:rPr>
        <w:t>物业项目基本情况</w:t>
      </w:r>
    </w:p>
    <w:p>
      <w:pPr>
        <w:ind w:left="599"/>
        <w:spacing w:before="189" w:line="221" w:lineRule="auto"/>
        <w:rPr>
          <w:rFonts w:ascii="FangSong" w:hAnsi="FangSong" w:eastAsia="FangSong" w:cs="FangSong"/>
          <w:sz w:val="31"/>
          <w:szCs w:val="31"/>
        </w:rPr>
      </w:pPr>
      <w:r>
        <w:rPr>
          <w:rFonts w:ascii="FangSong" w:hAnsi="FangSong" w:eastAsia="FangSong" w:cs="FangSong"/>
          <w:sz w:val="31"/>
          <w:szCs w:val="31"/>
          <w:spacing w:val="9"/>
        </w:rPr>
        <w:t>第一条</w:t>
      </w:r>
      <w:r>
        <w:rPr>
          <w:rFonts w:ascii="FangSong" w:hAnsi="FangSong" w:eastAsia="FangSong" w:cs="FangSong"/>
          <w:sz w:val="31"/>
          <w:szCs w:val="31"/>
          <w:spacing w:val="58"/>
        </w:rPr>
        <w:t xml:space="preserve"> </w:t>
      </w:r>
      <w:r>
        <w:rPr>
          <w:rFonts w:ascii="FangSong" w:hAnsi="FangSong" w:eastAsia="FangSong" w:cs="FangSong"/>
          <w:sz w:val="31"/>
          <w:szCs w:val="31"/>
          <w:spacing w:val="9"/>
        </w:rPr>
        <w:t>物业项目基本情况</w:t>
      </w:r>
    </w:p>
    <w:p>
      <w:pPr>
        <w:ind w:left="599"/>
        <w:spacing w:before="228" w:line="221" w:lineRule="auto"/>
        <w:rPr>
          <w:rFonts w:ascii="FangSong" w:hAnsi="FangSong" w:eastAsia="FangSong" w:cs="FangSong"/>
          <w:sz w:val="30"/>
          <w:szCs w:val="30"/>
        </w:rPr>
      </w:pPr>
      <w:r>
        <w:rPr>
          <w:rFonts w:ascii="FangSong" w:hAnsi="FangSong" w:eastAsia="FangSong" w:cs="FangSong"/>
          <w:sz w:val="30"/>
          <w:szCs w:val="30"/>
          <w:spacing w:val="-1"/>
        </w:rPr>
        <w:t>物业项目名称：</w:t>
      </w:r>
      <w:r>
        <w:rPr>
          <w:rFonts w:ascii="FangSong" w:hAnsi="FangSong" w:eastAsia="FangSong" w:cs="FangSong"/>
          <w:sz w:val="30"/>
          <w:szCs w:val="30"/>
          <w:spacing w:val="-1"/>
        </w:rPr>
        <w:t xml:space="preserve">  </w:t>
      </w:r>
      <w:r>
        <w:rPr>
          <w:rFonts w:ascii="FangSong" w:hAnsi="FangSong" w:eastAsia="FangSong" w:cs="FangSong"/>
          <w:sz w:val="30"/>
          <w:szCs w:val="30"/>
          <w:spacing w:val="-1"/>
        </w:rPr>
        <w:t>武汉市江夏区鸿发世纪城小区</w:t>
      </w:r>
    </w:p>
    <w:p>
      <w:pPr>
        <w:ind w:left="599"/>
        <w:spacing w:before="183" w:line="231" w:lineRule="auto"/>
        <w:rPr>
          <w:rFonts w:ascii="FangSong" w:hAnsi="FangSong" w:eastAsia="FangSong" w:cs="FangSong"/>
          <w:sz w:val="30"/>
          <w:szCs w:val="30"/>
        </w:rPr>
      </w:pPr>
      <w:r>
        <w:rPr>
          <w:rFonts w:ascii="FangSong" w:hAnsi="FangSong" w:eastAsia="FangSong" w:cs="FangSong"/>
          <w:sz w:val="31"/>
          <w:szCs w:val="31"/>
          <w:spacing w:val="7"/>
          <w:position w:val="1"/>
        </w:rPr>
        <w:t>座落位置：武汉市</w:t>
      </w:r>
      <w:r>
        <w:rPr>
          <w:rFonts w:ascii="FangSong" w:hAnsi="FangSong" w:eastAsia="FangSong" w:cs="FangSong"/>
          <w:sz w:val="31"/>
          <w:szCs w:val="31"/>
          <w:spacing w:val="64"/>
          <w:position w:val="1"/>
        </w:rPr>
        <w:t xml:space="preserve"> </w:t>
      </w:r>
      <w:r>
        <w:rPr>
          <w:rFonts w:ascii="FangSong" w:hAnsi="FangSong" w:eastAsia="FangSong" w:cs="FangSong"/>
          <w:sz w:val="28"/>
          <w:szCs w:val="28"/>
          <w:u w:val="single" w:color="auto"/>
          <w:spacing w:val="-115"/>
          <w:position w:val="-2"/>
        </w:rPr>
        <w:t xml:space="preserve"> </w:t>
      </w:r>
      <w:r>
        <w:rPr>
          <w:rFonts w:ascii="FangSong" w:hAnsi="FangSong" w:eastAsia="FangSong" w:cs="FangSong"/>
          <w:sz w:val="28"/>
          <w:szCs w:val="28"/>
          <w:u w:val="single" w:color="auto"/>
          <w:spacing w:val="7"/>
          <w:position w:val="-2"/>
        </w:rPr>
        <w:t>江夏区</w:t>
      </w:r>
      <w:r>
        <w:rPr>
          <w:rFonts w:ascii="FangSong" w:hAnsi="FangSong" w:eastAsia="FangSong" w:cs="FangSong"/>
          <w:sz w:val="28"/>
          <w:szCs w:val="28"/>
          <w:u w:val="single" w:color="auto"/>
          <w:spacing w:val="7"/>
          <w:position w:val="-2"/>
        </w:rPr>
        <w:t xml:space="preserve">   </w:t>
      </w:r>
      <w:r>
        <w:rPr>
          <w:rFonts w:ascii="FangSong" w:hAnsi="FangSong" w:eastAsia="FangSong" w:cs="FangSong"/>
          <w:sz w:val="28"/>
          <w:szCs w:val="28"/>
          <w:u w:val="single" w:color="auto"/>
          <w:spacing w:val="7"/>
          <w:position w:val="-2"/>
        </w:rPr>
        <w:t>纸坊</w:t>
      </w:r>
      <w:r>
        <w:rPr>
          <w:rFonts w:ascii="FangSong" w:hAnsi="FangSong" w:eastAsia="FangSong" w:cs="FangSong"/>
          <w:sz w:val="28"/>
          <w:szCs w:val="28"/>
          <w:spacing w:val="66"/>
          <w:position w:val="-2"/>
        </w:rPr>
        <w:t xml:space="preserve"> </w:t>
      </w:r>
      <w:r>
        <w:rPr>
          <w:rFonts w:ascii="FangSong" w:hAnsi="FangSong" w:eastAsia="FangSong" w:cs="FangSong"/>
          <w:sz w:val="30"/>
          <w:szCs w:val="30"/>
          <w:spacing w:val="7"/>
        </w:rPr>
        <w:t>街</w:t>
      </w:r>
      <w:r>
        <w:rPr>
          <w:rFonts w:ascii="FangSong" w:hAnsi="FangSong" w:eastAsia="FangSong" w:cs="FangSong"/>
          <w:sz w:val="30"/>
          <w:szCs w:val="30"/>
          <w:u w:val="single" w:color="auto"/>
          <w:spacing w:val="7"/>
        </w:rPr>
        <w:t>道</w:t>
      </w:r>
      <w:r>
        <w:rPr>
          <w:rFonts w:ascii="FangSong" w:hAnsi="FangSong" w:eastAsia="FangSong" w:cs="FangSong"/>
          <w:sz w:val="30"/>
          <w:szCs w:val="30"/>
          <w:u w:val="single" w:color="auto"/>
          <w:spacing w:val="98"/>
        </w:rPr>
        <w:t xml:space="preserve"> </w:t>
      </w:r>
      <w:r>
        <w:rPr>
          <w:rFonts w:ascii="FangSong" w:hAnsi="FangSong" w:eastAsia="FangSong" w:cs="FangSong"/>
          <w:sz w:val="30"/>
          <w:szCs w:val="30"/>
          <w:u w:val="single" w:color="auto"/>
          <w:spacing w:val="7"/>
        </w:rPr>
        <w:t>熊廷弼街72号</w:t>
      </w:r>
    </w:p>
    <w:p>
      <w:pPr>
        <w:ind w:right="109" w:firstLine="599"/>
        <w:spacing w:before="158" w:line="344" w:lineRule="auto"/>
        <w:rPr>
          <w:rFonts w:ascii="FangSong" w:hAnsi="FangSong" w:eastAsia="FangSong" w:cs="FangSong"/>
          <w:sz w:val="31"/>
          <w:szCs w:val="31"/>
        </w:rPr>
      </w:pPr>
      <w:r>
        <w:rPr>
          <w:rFonts w:ascii="FangSong" w:hAnsi="FangSong" w:eastAsia="FangSong" w:cs="FangSong"/>
          <w:sz w:val="31"/>
          <w:szCs w:val="31"/>
          <w:spacing w:val="-4"/>
        </w:rPr>
        <w:t>物业类型：</w:t>
      </w:r>
      <w:r>
        <w:rPr>
          <w:rFonts w:ascii="FangSong" w:hAnsi="FangSong" w:eastAsia="FangSong" w:cs="FangSong"/>
          <w:sz w:val="31"/>
          <w:szCs w:val="31"/>
          <w:u w:val="single" w:color="auto"/>
          <w:spacing w:val="-4"/>
        </w:rPr>
        <w:t>住</w:t>
      </w:r>
      <w:r>
        <w:rPr>
          <w:rFonts w:ascii="FangSong" w:hAnsi="FangSong" w:eastAsia="FangSong" w:cs="FangSong"/>
          <w:sz w:val="31"/>
          <w:szCs w:val="31"/>
          <w:u w:val="single" w:color="auto"/>
          <w:spacing w:val="-29"/>
        </w:rPr>
        <w:t xml:space="preserve"> </w:t>
      </w:r>
      <w:r>
        <w:rPr>
          <w:rFonts w:ascii="FangSong" w:hAnsi="FangSong" w:eastAsia="FangSong" w:cs="FangSong"/>
          <w:sz w:val="31"/>
          <w:szCs w:val="31"/>
          <w:u w:val="single" w:color="auto"/>
          <w:spacing w:val="-4"/>
        </w:rPr>
        <w:t>宅</w:t>
      </w:r>
      <w:r>
        <w:rPr>
          <w:rFonts w:ascii="FangSong" w:hAnsi="FangSong" w:eastAsia="FangSong" w:cs="FangSong"/>
          <w:sz w:val="31"/>
          <w:szCs w:val="31"/>
          <w:u w:val="single" w:color="auto"/>
          <w:spacing w:val="-4"/>
        </w:rPr>
        <w:t xml:space="preserve">   </w:t>
      </w:r>
      <w:r>
        <w:rPr>
          <w:rFonts w:ascii="FangSong" w:hAnsi="FangSong" w:eastAsia="FangSong" w:cs="FangSong"/>
          <w:sz w:val="31"/>
          <w:szCs w:val="31"/>
          <w:spacing w:val="-145"/>
        </w:rPr>
        <w:t xml:space="preserve"> </w:t>
      </w:r>
      <w:r>
        <w:rPr>
          <w:rFonts w:ascii="FangSong" w:hAnsi="FangSong" w:eastAsia="FangSong" w:cs="FangSong"/>
          <w:sz w:val="31"/>
          <w:szCs w:val="31"/>
          <w:spacing w:val="-4"/>
        </w:rPr>
        <w:t>(住宅、别墅、商务写字楼、医院、学校</w:t>
      </w:r>
      <w:r>
        <w:rPr>
          <w:rFonts w:ascii="FangSong" w:hAnsi="FangSong" w:eastAsia="FangSong" w:cs="FangSong"/>
          <w:sz w:val="31"/>
          <w:szCs w:val="31"/>
          <w:spacing w:val="-5"/>
        </w:rPr>
        <w:t>、商业、工</w:t>
      </w:r>
      <w:r>
        <w:rPr>
          <w:rFonts w:ascii="FangSong" w:hAnsi="FangSong" w:eastAsia="FangSong" w:cs="FangSong"/>
          <w:sz w:val="31"/>
          <w:szCs w:val="31"/>
        </w:rPr>
        <w:t xml:space="preserve"> </w:t>
      </w:r>
      <w:r>
        <w:rPr>
          <w:rFonts w:ascii="FangSong" w:hAnsi="FangSong" w:eastAsia="FangSong" w:cs="FangSong"/>
          <w:sz w:val="31"/>
          <w:szCs w:val="31"/>
          <w:spacing w:val="4"/>
        </w:rPr>
        <w:t>业、车站、码头、机场、其他类型物业)。</w:t>
      </w:r>
    </w:p>
    <w:p>
      <w:pPr>
        <w:ind w:left="529"/>
        <w:spacing w:before="18" w:line="229" w:lineRule="auto"/>
        <w:rPr>
          <w:rFonts w:ascii="FangSong" w:hAnsi="FangSong" w:eastAsia="FangSong" w:cs="FangSong"/>
          <w:sz w:val="26"/>
          <w:szCs w:val="26"/>
        </w:rPr>
      </w:pPr>
      <w:r>
        <w:rPr>
          <w:rFonts w:ascii="FangSong" w:hAnsi="FangSong" w:eastAsia="FangSong" w:cs="FangSong"/>
          <w:sz w:val="24"/>
          <w:szCs w:val="24"/>
          <w:position w:val="2"/>
        </w:rPr>
        <w:t>建筑面积：</w:t>
      </w:r>
      <w:r>
        <w:rPr>
          <w:rFonts w:ascii="FangSong" w:hAnsi="FangSong" w:eastAsia="FangSong" w:cs="FangSong"/>
          <w:sz w:val="24"/>
          <w:szCs w:val="24"/>
          <w:position w:val="2"/>
        </w:rPr>
        <w:t xml:space="preserve">  </w:t>
      </w:r>
      <w:r>
        <w:rPr>
          <w:rFonts w:ascii="Times New Roman" w:hAnsi="Times New Roman" w:eastAsia="Times New Roman" w:cs="Times New Roman"/>
          <w:sz w:val="27"/>
          <w:szCs w:val="27"/>
          <w:u w:val="single" w:color="auto"/>
          <w:spacing w:val="-52"/>
          <w:position w:val="-2"/>
        </w:rPr>
        <w:t xml:space="preserve"> </w:t>
      </w:r>
      <w:r>
        <w:rPr>
          <w:rFonts w:ascii="Times New Roman" w:hAnsi="Times New Roman" w:eastAsia="Times New Roman" w:cs="Times New Roman"/>
          <w:sz w:val="27"/>
          <w:szCs w:val="27"/>
          <w:u w:val="single" w:color="auto"/>
          <w:position w:val="-2"/>
        </w:rPr>
        <w:t>460000</w:t>
      </w:r>
      <w:r>
        <w:rPr>
          <w:rFonts w:ascii="Times New Roman" w:hAnsi="Times New Roman" w:eastAsia="Times New Roman" w:cs="Times New Roman"/>
          <w:sz w:val="27"/>
          <w:szCs w:val="27"/>
          <w:position w:val="-2"/>
        </w:rPr>
        <w:t xml:space="preserve">       </w:t>
      </w:r>
      <w:r>
        <w:rPr>
          <w:rFonts w:ascii="FangSong" w:hAnsi="FangSong" w:eastAsia="FangSong" w:cs="FangSong"/>
          <w:sz w:val="26"/>
          <w:szCs w:val="26"/>
        </w:rPr>
        <w:t>平方米</w:t>
      </w:r>
    </w:p>
    <w:p>
      <w:pPr>
        <w:ind w:left="599"/>
        <w:spacing w:before="182" w:line="221" w:lineRule="auto"/>
        <w:rPr>
          <w:rFonts w:ascii="FangSong" w:hAnsi="FangSong" w:eastAsia="FangSong" w:cs="FangSong"/>
          <w:sz w:val="29"/>
          <w:szCs w:val="29"/>
        </w:rPr>
      </w:pPr>
      <w:r>
        <w:rPr>
          <w:rFonts w:ascii="FangSong" w:hAnsi="FangSong" w:eastAsia="FangSong" w:cs="FangSong"/>
          <w:sz w:val="29"/>
          <w:szCs w:val="29"/>
          <w:spacing w:val="13"/>
        </w:rPr>
        <w:t>物业管理区域四至：</w:t>
      </w:r>
    </w:p>
    <w:p>
      <w:pPr>
        <w:ind w:left="599"/>
        <w:spacing w:before="227" w:line="223" w:lineRule="auto"/>
        <w:rPr>
          <w:rFonts w:ascii="FangSong" w:hAnsi="FangSong" w:eastAsia="FangSong" w:cs="FangSong"/>
          <w:sz w:val="29"/>
          <w:szCs w:val="29"/>
        </w:rPr>
      </w:pPr>
      <w:r>
        <w:drawing>
          <wp:anchor distT="0" distB="0" distL="0" distR="0" simplePos="0" relativeHeight="251660288" behindDoc="0" locked="0" layoutInCell="1" allowOverlap="1">
            <wp:simplePos x="0" y="0"/>
            <wp:positionH relativeFrom="column">
              <wp:posOffset>559818</wp:posOffset>
            </wp:positionH>
            <wp:positionV relativeFrom="paragraph">
              <wp:posOffset>318637</wp:posOffset>
            </wp:positionV>
            <wp:extent cx="3866113" cy="9207"/>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3866113" cy="9207"/>
                    </a:xfrm>
                    <a:prstGeom prst="rect">
                      <a:avLst/>
                    </a:prstGeom>
                  </pic:spPr>
                </pic:pic>
              </a:graphicData>
            </a:graphic>
          </wp:anchor>
        </w:drawing>
      </w:r>
      <w:r>
        <w:rPr>
          <w:rFonts w:ascii="FangSong" w:hAnsi="FangSong" w:eastAsia="FangSong" w:cs="FangSong"/>
          <w:sz w:val="29"/>
          <w:szCs w:val="29"/>
          <w:spacing w:val="-11"/>
        </w:rPr>
        <w:t>东至</w:t>
      </w:r>
      <w:r>
        <w:rPr>
          <w:rFonts w:ascii="FangSong" w:hAnsi="FangSong" w:eastAsia="FangSong" w:cs="FangSong"/>
          <w:sz w:val="29"/>
          <w:szCs w:val="29"/>
          <w:spacing w:val="-11"/>
        </w:rPr>
        <w:t xml:space="preserve">       </w:t>
      </w:r>
      <w:r>
        <w:rPr>
          <w:rFonts w:ascii="FangSong" w:hAnsi="FangSong" w:eastAsia="FangSong" w:cs="FangSong"/>
          <w:sz w:val="29"/>
          <w:szCs w:val="29"/>
          <w:spacing w:val="-11"/>
        </w:rPr>
        <w:t>江</w:t>
      </w:r>
      <w:r>
        <w:rPr>
          <w:rFonts w:ascii="FangSong" w:hAnsi="FangSong" w:eastAsia="FangSong" w:cs="FangSong"/>
          <w:sz w:val="29"/>
          <w:szCs w:val="29"/>
          <w:spacing w:val="-44"/>
        </w:rPr>
        <w:t xml:space="preserve"> </w:t>
      </w:r>
      <w:r>
        <w:rPr>
          <w:rFonts w:ascii="FangSong" w:hAnsi="FangSong" w:eastAsia="FangSong" w:cs="FangSong"/>
          <w:sz w:val="29"/>
          <w:szCs w:val="29"/>
          <w:spacing w:val="-11"/>
        </w:rPr>
        <w:t>夏</w:t>
      </w:r>
      <w:r>
        <w:rPr>
          <w:rFonts w:ascii="FangSong" w:hAnsi="FangSong" w:eastAsia="FangSong" w:cs="FangSong"/>
          <w:sz w:val="29"/>
          <w:szCs w:val="29"/>
          <w:spacing w:val="-49"/>
        </w:rPr>
        <w:t xml:space="preserve"> </w:t>
      </w:r>
      <w:r>
        <w:rPr>
          <w:rFonts w:ascii="FangSong" w:hAnsi="FangSong" w:eastAsia="FangSong" w:cs="FangSong"/>
          <w:sz w:val="29"/>
          <w:szCs w:val="29"/>
          <w:spacing w:val="-11"/>
        </w:rPr>
        <w:t>大</w:t>
      </w:r>
      <w:r>
        <w:rPr>
          <w:rFonts w:ascii="FangSong" w:hAnsi="FangSong" w:eastAsia="FangSong" w:cs="FangSong"/>
          <w:sz w:val="29"/>
          <w:szCs w:val="29"/>
          <w:spacing w:val="-51"/>
        </w:rPr>
        <w:t xml:space="preserve"> </w:t>
      </w:r>
      <w:r>
        <w:rPr>
          <w:rFonts w:ascii="FangSong" w:hAnsi="FangSong" w:eastAsia="FangSong" w:cs="FangSong"/>
          <w:sz w:val="29"/>
          <w:szCs w:val="29"/>
          <w:spacing w:val="-11"/>
        </w:rPr>
        <w:t>道</w:t>
      </w:r>
      <w:r>
        <w:rPr>
          <w:rFonts w:ascii="FangSong" w:hAnsi="FangSong" w:eastAsia="FangSong" w:cs="FangSong"/>
          <w:sz w:val="29"/>
          <w:szCs w:val="29"/>
          <w:spacing w:val="-11"/>
        </w:rPr>
        <w:t xml:space="preserve">   </w:t>
      </w:r>
      <w:r>
        <w:rPr>
          <w:rFonts w:ascii="FangSong" w:hAnsi="FangSong" w:eastAsia="FangSong" w:cs="FangSong"/>
          <w:sz w:val="29"/>
          <w:szCs w:val="29"/>
          <w:spacing w:val="-11"/>
        </w:rPr>
        <w:t>南至</w:t>
      </w:r>
      <w:r>
        <w:rPr>
          <w:rFonts w:ascii="FangSong" w:hAnsi="FangSong" w:eastAsia="FangSong" w:cs="FangSong"/>
          <w:sz w:val="29"/>
          <w:szCs w:val="29"/>
          <w:spacing w:val="-11"/>
        </w:rPr>
        <w:t xml:space="preserve">    </w:t>
      </w:r>
      <w:r>
        <w:rPr>
          <w:rFonts w:ascii="FangSong" w:hAnsi="FangSong" w:eastAsia="FangSong" w:cs="FangSong"/>
          <w:sz w:val="29"/>
          <w:szCs w:val="29"/>
          <w:spacing w:val="-11"/>
        </w:rPr>
        <w:t>熊</w:t>
      </w:r>
      <w:r>
        <w:rPr>
          <w:rFonts w:ascii="FangSong" w:hAnsi="FangSong" w:eastAsia="FangSong" w:cs="FangSong"/>
          <w:sz w:val="29"/>
          <w:szCs w:val="29"/>
          <w:spacing w:val="41"/>
        </w:rPr>
        <w:t xml:space="preserve"> </w:t>
      </w:r>
      <w:r>
        <w:rPr>
          <w:rFonts w:ascii="FangSong" w:hAnsi="FangSong" w:eastAsia="FangSong" w:cs="FangSong"/>
          <w:sz w:val="29"/>
          <w:szCs w:val="29"/>
          <w:spacing w:val="-11"/>
        </w:rPr>
        <w:t>廷</w:t>
      </w:r>
      <w:r>
        <w:rPr>
          <w:rFonts w:ascii="FangSong" w:hAnsi="FangSong" w:eastAsia="FangSong" w:cs="FangSong"/>
          <w:sz w:val="29"/>
          <w:szCs w:val="29"/>
          <w:spacing w:val="49"/>
        </w:rPr>
        <w:t xml:space="preserve"> </w:t>
      </w:r>
      <w:r>
        <w:rPr>
          <w:rFonts w:ascii="FangSong" w:hAnsi="FangSong" w:eastAsia="FangSong" w:cs="FangSong"/>
          <w:sz w:val="29"/>
          <w:szCs w:val="29"/>
          <w:spacing w:val="-11"/>
        </w:rPr>
        <w:t>弼</w:t>
      </w:r>
      <w:r>
        <w:rPr>
          <w:rFonts w:ascii="FangSong" w:hAnsi="FangSong" w:eastAsia="FangSong" w:cs="FangSong"/>
          <w:sz w:val="29"/>
          <w:szCs w:val="29"/>
          <w:spacing w:val="36"/>
        </w:rPr>
        <w:t xml:space="preserve"> </w:t>
      </w:r>
      <w:r>
        <w:rPr>
          <w:rFonts w:ascii="FangSong" w:hAnsi="FangSong" w:eastAsia="FangSong" w:cs="FangSong"/>
          <w:sz w:val="29"/>
          <w:szCs w:val="29"/>
          <w:spacing w:val="-11"/>
        </w:rPr>
        <w:t>路</w:t>
      </w:r>
    </w:p>
    <w:p>
      <w:pPr>
        <w:ind w:left="599"/>
        <w:spacing w:before="179" w:line="228" w:lineRule="auto"/>
        <w:rPr>
          <w:rFonts w:ascii="FangSong" w:hAnsi="FangSong" w:eastAsia="FangSong" w:cs="FangSong"/>
          <w:sz w:val="31"/>
          <w:szCs w:val="31"/>
        </w:rPr>
      </w:pPr>
      <w:r>
        <w:drawing>
          <wp:anchor distT="0" distB="0" distL="0" distR="0" simplePos="0" relativeHeight="251658240" behindDoc="0" locked="0" layoutInCell="1" allowOverlap="1">
            <wp:simplePos x="0" y="0"/>
            <wp:positionH relativeFrom="column">
              <wp:posOffset>514334</wp:posOffset>
            </wp:positionH>
            <wp:positionV relativeFrom="paragraph">
              <wp:posOffset>307206</wp:posOffset>
            </wp:positionV>
            <wp:extent cx="1987564" cy="9842"/>
            <wp:effectExtent l="0" t="0" r="0" b="0"/>
            <wp:wrapNone/>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1987564" cy="9842"/>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2590765</wp:posOffset>
            </wp:positionH>
            <wp:positionV relativeFrom="paragraph">
              <wp:posOffset>300828</wp:posOffset>
            </wp:positionV>
            <wp:extent cx="1835166" cy="9842"/>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835166" cy="9842"/>
                    </a:xfrm>
                    <a:prstGeom prst="rect">
                      <a:avLst/>
                    </a:prstGeom>
                  </pic:spPr>
                </pic:pic>
              </a:graphicData>
            </a:graphic>
          </wp:anchor>
        </w:drawing>
      </w:r>
      <w:r>
        <w:rPr>
          <w:rFonts w:ascii="FangSong" w:hAnsi="FangSong" w:eastAsia="FangSong" w:cs="FangSong"/>
          <w:sz w:val="31"/>
          <w:szCs w:val="31"/>
          <w:spacing w:val="-10"/>
        </w:rPr>
        <w:t>西至</w:t>
      </w:r>
      <w:r>
        <w:rPr>
          <w:rFonts w:ascii="FangSong" w:hAnsi="FangSong" w:eastAsia="FangSong" w:cs="FangSong"/>
          <w:sz w:val="31"/>
          <w:szCs w:val="31"/>
          <w:spacing w:val="9"/>
        </w:rPr>
        <w:t xml:space="preserve">   </w:t>
      </w:r>
      <w:r>
        <w:rPr>
          <w:rFonts w:ascii="FangSong" w:hAnsi="FangSong" w:eastAsia="FangSong" w:cs="FangSong"/>
          <w:sz w:val="31"/>
          <w:szCs w:val="31"/>
          <w:spacing w:val="-10"/>
        </w:rPr>
        <w:t>文</w:t>
      </w:r>
      <w:r>
        <w:rPr>
          <w:rFonts w:ascii="FangSong" w:hAnsi="FangSong" w:eastAsia="FangSong" w:cs="FangSong"/>
          <w:sz w:val="31"/>
          <w:szCs w:val="31"/>
          <w:spacing w:val="-10"/>
        </w:rPr>
        <w:t xml:space="preserve"> </w:t>
      </w:r>
      <w:r>
        <w:rPr>
          <w:rFonts w:ascii="FangSong" w:hAnsi="FangSong" w:eastAsia="FangSong" w:cs="FangSong"/>
          <w:sz w:val="31"/>
          <w:szCs w:val="31"/>
          <w:spacing w:val="-10"/>
        </w:rPr>
        <w:t>化</w:t>
      </w:r>
      <w:r>
        <w:rPr>
          <w:rFonts w:ascii="FangSong" w:hAnsi="FangSong" w:eastAsia="FangSong" w:cs="FangSong"/>
          <w:sz w:val="31"/>
          <w:szCs w:val="31"/>
          <w:spacing w:val="-10"/>
        </w:rPr>
        <w:t xml:space="preserve"> </w:t>
      </w:r>
      <w:r>
        <w:rPr>
          <w:rFonts w:ascii="FangSong" w:hAnsi="FangSong" w:eastAsia="FangSong" w:cs="FangSong"/>
          <w:sz w:val="31"/>
          <w:szCs w:val="31"/>
          <w:spacing w:val="-10"/>
        </w:rPr>
        <w:t>大</w:t>
      </w:r>
      <w:r>
        <w:rPr>
          <w:rFonts w:ascii="FangSong" w:hAnsi="FangSong" w:eastAsia="FangSong" w:cs="FangSong"/>
          <w:sz w:val="31"/>
          <w:szCs w:val="31"/>
          <w:spacing w:val="7"/>
        </w:rPr>
        <w:t xml:space="preserve"> </w:t>
      </w:r>
      <w:r>
        <w:rPr>
          <w:rFonts w:ascii="FangSong" w:hAnsi="FangSong" w:eastAsia="FangSong" w:cs="FangSong"/>
          <w:sz w:val="31"/>
          <w:szCs w:val="31"/>
          <w:spacing w:val="-10"/>
        </w:rPr>
        <w:t>道</w:t>
      </w:r>
      <w:r>
        <w:rPr>
          <w:rFonts w:ascii="FangSong" w:hAnsi="FangSong" w:eastAsia="FangSong" w:cs="FangSong"/>
          <w:sz w:val="31"/>
          <w:szCs w:val="31"/>
          <w:spacing w:val="-10"/>
        </w:rPr>
        <w:t xml:space="preserve">    </w:t>
      </w:r>
      <w:r>
        <w:rPr>
          <w:rFonts w:ascii="FangSong" w:hAnsi="FangSong" w:eastAsia="FangSong" w:cs="FangSong"/>
          <w:sz w:val="31"/>
          <w:szCs w:val="31"/>
          <w:spacing w:val="-10"/>
        </w:rPr>
        <w:t>北至</w:t>
      </w:r>
      <w:r>
        <w:rPr>
          <w:rFonts w:ascii="FangSong" w:hAnsi="FangSong" w:eastAsia="FangSong" w:cs="FangSong"/>
          <w:sz w:val="31"/>
          <w:szCs w:val="31"/>
          <w:spacing w:val="21"/>
        </w:rPr>
        <w:t xml:space="preserve">    </w:t>
      </w:r>
      <w:r>
        <w:rPr>
          <w:rFonts w:ascii="FangSong" w:hAnsi="FangSong" w:eastAsia="FangSong" w:cs="FangSong"/>
          <w:sz w:val="31"/>
          <w:szCs w:val="31"/>
          <w:spacing w:val="-10"/>
        </w:rPr>
        <w:t>沙</w:t>
      </w:r>
      <w:r>
        <w:rPr>
          <w:rFonts w:ascii="FangSong" w:hAnsi="FangSong" w:eastAsia="FangSong" w:cs="FangSong"/>
          <w:sz w:val="31"/>
          <w:szCs w:val="31"/>
          <w:spacing w:val="-10"/>
        </w:rPr>
        <w:t xml:space="preserve"> </w:t>
      </w:r>
      <w:r>
        <w:rPr>
          <w:rFonts w:ascii="FangSong" w:hAnsi="FangSong" w:eastAsia="FangSong" w:cs="FangSong"/>
          <w:sz w:val="31"/>
          <w:szCs w:val="31"/>
          <w:spacing w:val="-10"/>
        </w:rPr>
        <w:t>羡</w:t>
      </w:r>
      <w:r>
        <w:rPr>
          <w:rFonts w:ascii="FangSong" w:hAnsi="FangSong" w:eastAsia="FangSong" w:cs="FangSong"/>
          <w:sz w:val="31"/>
          <w:szCs w:val="31"/>
          <w:spacing w:val="-10"/>
        </w:rPr>
        <w:t xml:space="preserve"> </w:t>
      </w:r>
      <w:r>
        <w:rPr>
          <w:rFonts w:ascii="FangSong" w:hAnsi="FangSong" w:eastAsia="FangSong" w:cs="FangSong"/>
          <w:sz w:val="31"/>
          <w:szCs w:val="31"/>
          <w:spacing w:val="-10"/>
        </w:rPr>
        <w:t>街</w:t>
      </w:r>
    </w:p>
    <w:p>
      <w:pPr>
        <w:ind w:left="599"/>
        <w:spacing w:before="194" w:line="221" w:lineRule="auto"/>
        <w:rPr>
          <w:rFonts w:ascii="FangSong" w:hAnsi="FangSong" w:eastAsia="FangSong" w:cs="FangSong"/>
          <w:sz w:val="31"/>
          <w:szCs w:val="31"/>
        </w:rPr>
      </w:pPr>
      <w:r>
        <w:rPr>
          <w:rFonts w:ascii="FangSong" w:hAnsi="FangSong" w:eastAsia="FangSong" w:cs="FangSong"/>
          <w:sz w:val="31"/>
          <w:szCs w:val="31"/>
          <w:spacing w:val="12"/>
        </w:rPr>
        <w:t>第二条</w:t>
      </w:r>
      <w:r>
        <w:rPr>
          <w:rFonts w:ascii="FangSong" w:hAnsi="FangSong" w:eastAsia="FangSong" w:cs="FangSong"/>
          <w:sz w:val="31"/>
          <w:szCs w:val="31"/>
          <w:spacing w:val="75"/>
        </w:rPr>
        <w:t xml:space="preserve"> </w:t>
      </w:r>
      <w:r>
        <w:rPr>
          <w:rFonts w:ascii="FangSong" w:hAnsi="FangSong" w:eastAsia="FangSong" w:cs="FangSong"/>
          <w:sz w:val="31"/>
          <w:szCs w:val="31"/>
          <w:spacing w:val="12"/>
        </w:rPr>
        <w:t>物业共有部分</w:t>
      </w:r>
    </w:p>
    <w:p>
      <w:pPr>
        <w:ind w:right="264" w:firstLine="599"/>
        <w:spacing w:before="221" w:line="347" w:lineRule="auto"/>
        <w:rPr>
          <w:rFonts w:ascii="FangSong" w:hAnsi="FangSong" w:eastAsia="FangSong" w:cs="FangSong"/>
          <w:sz w:val="29"/>
          <w:szCs w:val="29"/>
        </w:rPr>
      </w:pPr>
      <w:r>
        <w:rPr>
          <w:rFonts w:ascii="FangSong" w:hAnsi="FangSong" w:eastAsia="FangSong" w:cs="FangSong"/>
          <w:sz w:val="30"/>
          <w:szCs w:val="30"/>
          <w:spacing w:val="5"/>
        </w:rPr>
        <w:t>根据有关法律、法规规定和管理规约及房屋买卖合同约定，业主享有以</w:t>
      </w:r>
      <w:r>
        <w:rPr>
          <w:rFonts w:ascii="FangSong" w:hAnsi="FangSong" w:eastAsia="FangSong" w:cs="FangSong"/>
          <w:sz w:val="30"/>
          <w:szCs w:val="30"/>
        </w:rPr>
        <w:t xml:space="preserve"> </w:t>
      </w:r>
      <w:r>
        <w:rPr>
          <w:rFonts w:ascii="FangSong" w:hAnsi="FangSong" w:eastAsia="FangSong" w:cs="FangSong"/>
          <w:sz w:val="29"/>
          <w:szCs w:val="29"/>
          <w:spacing w:val="9"/>
        </w:rPr>
        <w:t>下共有部分的共有权：</w:t>
      </w:r>
    </w:p>
    <w:p>
      <w:pPr>
        <w:ind w:right="165" w:firstLine="809"/>
        <w:spacing w:before="2" w:line="287" w:lineRule="auto"/>
        <w:rPr>
          <w:rFonts w:ascii="FangSong" w:hAnsi="FangSong" w:eastAsia="FangSong" w:cs="FangSong"/>
          <w:sz w:val="30"/>
          <w:szCs w:val="30"/>
        </w:rPr>
      </w:pPr>
      <w:r>
        <w:rPr>
          <w:rFonts w:ascii="FangSong" w:hAnsi="FangSong" w:eastAsia="FangSong" w:cs="FangSong"/>
          <w:sz w:val="31"/>
          <w:szCs w:val="31"/>
          <w:spacing w:val="1"/>
        </w:rPr>
        <w:t>(一)物业共用部位，包括住宅的基础、承重墙体、柱、梁、楼板、屋</w:t>
      </w:r>
      <w:r>
        <w:rPr>
          <w:rFonts w:ascii="FangSong" w:hAnsi="FangSong" w:eastAsia="FangSong" w:cs="FangSong"/>
          <w:sz w:val="31"/>
          <w:szCs w:val="31"/>
          <w:spacing w:val="12"/>
        </w:rPr>
        <w:t xml:space="preserve"> </w:t>
      </w:r>
      <w:r>
        <w:rPr>
          <w:rFonts w:ascii="FangSong" w:hAnsi="FangSong" w:eastAsia="FangSong" w:cs="FangSong"/>
          <w:sz w:val="30"/>
          <w:szCs w:val="30"/>
          <w:spacing w:val="4"/>
        </w:rPr>
        <w:t>顶以及户外的墙面、门厅、楼梯间、走廊通道等；</w:t>
      </w:r>
    </w:p>
    <w:p>
      <w:pPr>
        <w:ind w:right="208" w:firstLine="809"/>
        <w:spacing w:before="192" w:line="299" w:lineRule="auto"/>
        <w:rPr>
          <w:rFonts w:ascii="FangSong" w:hAnsi="FangSong" w:eastAsia="FangSong" w:cs="FangSong"/>
          <w:sz w:val="30"/>
          <w:szCs w:val="30"/>
        </w:rPr>
      </w:pPr>
      <w:r>
        <w:rPr>
          <w:rFonts w:ascii="FangSong" w:hAnsi="FangSong" w:eastAsia="FangSong" w:cs="FangSong"/>
          <w:sz w:val="30"/>
          <w:szCs w:val="30"/>
          <w:spacing w:val="9"/>
        </w:rPr>
        <w:t>(二)共用设施设备，包括电梯、天线、照明、避雷设施、消防设施、</w:t>
      </w:r>
      <w:r>
        <w:rPr>
          <w:rFonts w:ascii="FangSong" w:hAnsi="FangSong" w:eastAsia="FangSong" w:cs="FangSong"/>
          <w:sz w:val="30"/>
          <w:szCs w:val="30"/>
          <w:spacing w:val="10"/>
        </w:rPr>
        <w:t xml:space="preserve"> </w:t>
      </w:r>
      <w:r>
        <w:rPr>
          <w:rFonts w:ascii="FangSong" w:hAnsi="FangSong" w:eastAsia="FangSong" w:cs="FangSong"/>
          <w:sz w:val="31"/>
          <w:szCs w:val="31"/>
          <w:spacing w:val="-4"/>
        </w:rPr>
        <w:t>水箱、绿地、道路、院墙、路灯、沟渠、池、井、非经营性车场车库、公益</w:t>
      </w:r>
      <w:r>
        <w:rPr>
          <w:rFonts w:ascii="FangSong" w:hAnsi="FangSong" w:eastAsia="FangSong" w:cs="FangSong"/>
          <w:sz w:val="31"/>
          <w:szCs w:val="31"/>
          <w:spacing w:val="12"/>
        </w:rPr>
        <w:t xml:space="preserve"> </w:t>
      </w:r>
      <w:r>
        <w:rPr>
          <w:rFonts w:ascii="FangSong" w:hAnsi="FangSong" w:eastAsia="FangSong" w:cs="FangSong"/>
          <w:sz w:val="30"/>
          <w:szCs w:val="30"/>
          <w:spacing w:val="3"/>
        </w:rPr>
        <w:t>性文体设施和共用设施设备使用的房屋等；</w:t>
      </w:r>
    </w:p>
    <w:p>
      <w:pPr>
        <w:ind w:left="599"/>
        <w:spacing w:before="323" w:line="221" w:lineRule="auto"/>
        <w:rPr>
          <w:rFonts w:ascii="FangSong" w:hAnsi="FangSong" w:eastAsia="FangSong" w:cs="FangSong"/>
          <w:sz w:val="31"/>
          <w:szCs w:val="31"/>
        </w:rPr>
      </w:pPr>
      <w:r>
        <w:rPr>
          <w:rFonts w:ascii="FangSong" w:hAnsi="FangSong" w:eastAsia="FangSong" w:cs="FangSong"/>
          <w:sz w:val="31"/>
          <w:szCs w:val="31"/>
          <w:spacing w:val="10"/>
        </w:rPr>
        <w:t>(三)物业服务用房。</w:t>
      </w:r>
    </w:p>
    <w:p>
      <w:pPr>
        <w:spacing w:line="221" w:lineRule="auto"/>
        <w:sectPr>
          <w:footerReference w:type="default" r:id="rId1"/>
          <w:pgSz w:w="11840" w:h="16740"/>
          <w:pgMar w:top="399" w:right="720" w:bottom="672" w:left="800" w:header="0" w:footer="537" w:gutter="0"/>
        </w:sectPr>
        <w:rPr>
          <w:rFonts w:ascii="FangSong" w:hAnsi="FangSong" w:eastAsia="FangSong" w:cs="FangSong"/>
          <w:sz w:val="31"/>
          <w:szCs w:val="31"/>
        </w:rPr>
      </w:pPr>
    </w:p>
    <w:p>
      <w:pPr>
        <w:ind w:left="3590"/>
        <w:spacing w:before="63" w:line="219" w:lineRule="auto"/>
        <w:rPr>
          <w:rFonts w:ascii="SimSun" w:hAnsi="SimSun" w:eastAsia="SimSun" w:cs="SimSun"/>
          <w:sz w:val="32"/>
          <w:szCs w:val="32"/>
        </w:rPr>
      </w:pPr>
      <w:r>
        <w:rPr>
          <w:rFonts w:ascii="SimSun" w:hAnsi="SimSun" w:eastAsia="SimSun" w:cs="SimSun"/>
          <w:sz w:val="32"/>
          <w:szCs w:val="32"/>
          <w:spacing w:val="11"/>
        </w:rPr>
        <w:t>第二章</w:t>
      </w:r>
      <w:r>
        <w:rPr>
          <w:rFonts w:ascii="SimSun" w:hAnsi="SimSun" w:eastAsia="SimSun" w:cs="SimSun"/>
          <w:sz w:val="32"/>
          <w:szCs w:val="32"/>
          <w:spacing w:val="45"/>
        </w:rPr>
        <w:t xml:space="preserve"> </w:t>
      </w:r>
      <w:r>
        <w:rPr>
          <w:rFonts w:ascii="SimSun" w:hAnsi="SimSun" w:eastAsia="SimSun" w:cs="SimSun"/>
          <w:sz w:val="32"/>
          <w:szCs w:val="32"/>
          <w:spacing w:val="11"/>
        </w:rPr>
        <w:t>共同约定的基本准则</w:t>
      </w:r>
    </w:p>
    <w:p>
      <w:pPr>
        <w:ind w:left="890"/>
        <w:spacing w:before="340" w:line="222" w:lineRule="auto"/>
        <w:rPr>
          <w:rFonts w:ascii="FangSong" w:hAnsi="FangSong" w:eastAsia="FangSong" w:cs="FangSong"/>
          <w:sz w:val="32"/>
          <w:szCs w:val="32"/>
        </w:rPr>
      </w:pPr>
      <w:r>
        <w:rPr>
          <w:rFonts w:ascii="FangSong" w:hAnsi="FangSong" w:eastAsia="FangSong" w:cs="FangSong"/>
          <w:sz w:val="32"/>
          <w:szCs w:val="32"/>
          <w:spacing w:val="11"/>
        </w:rPr>
        <w:t>第三条</w:t>
      </w:r>
      <w:r>
        <w:rPr>
          <w:rFonts w:ascii="FangSong" w:hAnsi="FangSong" w:eastAsia="FangSong" w:cs="FangSong"/>
          <w:sz w:val="32"/>
          <w:szCs w:val="32"/>
          <w:spacing w:val="67"/>
        </w:rPr>
        <w:t xml:space="preserve"> </w:t>
      </w:r>
      <w:r>
        <w:rPr>
          <w:rFonts w:ascii="FangSong" w:hAnsi="FangSong" w:eastAsia="FangSong" w:cs="FangSong"/>
          <w:sz w:val="32"/>
          <w:szCs w:val="32"/>
          <w:spacing w:val="11"/>
        </w:rPr>
        <w:t>业主的权利与义务</w:t>
      </w:r>
    </w:p>
    <w:p>
      <w:pPr>
        <w:ind w:right="107" w:firstLine="660"/>
        <w:spacing w:before="312" w:line="328" w:lineRule="auto"/>
        <w:rPr>
          <w:rFonts w:ascii="FangSong" w:hAnsi="FangSong" w:eastAsia="FangSong" w:cs="FangSong"/>
          <w:sz w:val="31"/>
          <w:szCs w:val="31"/>
        </w:rPr>
      </w:pPr>
      <w:r>
        <w:rPr>
          <w:rFonts w:ascii="FangSong" w:hAnsi="FangSong" w:eastAsia="FangSong" w:cs="FangSong"/>
          <w:sz w:val="32"/>
          <w:szCs w:val="32"/>
          <w:spacing w:val="1"/>
        </w:rPr>
        <w:t>业主应当遵守相关法律、法规、规章政策的规定，享有相应的权</w:t>
      </w:r>
      <w:r>
        <w:rPr>
          <w:rFonts w:ascii="FangSong" w:hAnsi="FangSong" w:eastAsia="FangSong" w:cs="FangSong"/>
          <w:sz w:val="32"/>
          <w:szCs w:val="32"/>
        </w:rPr>
        <w:t>利，履</w:t>
      </w:r>
      <w:r>
        <w:rPr>
          <w:rFonts w:ascii="FangSong" w:hAnsi="FangSong" w:eastAsia="FangSong" w:cs="FangSong"/>
          <w:sz w:val="32"/>
          <w:szCs w:val="32"/>
        </w:rPr>
        <w:t xml:space="preserve"> </w:t>
      </w:r>
      <w:r>
        <w:rPr>
          <w:rFonts w:ascii="FangSong" w:hAnsi="FangSong" w:eastAsia="FangSong" w:cs="FangSong"/>
          <w:sz w:val="31"/>
          <w:szCs w:val="31"/>
          <w:spacing w:val="5"/>
        </w:rPr>
        <w:t>行相应的义务，不得以放弃权利而不履行义务。</w:t>
      </w:r>
    </w:p>
    <w:p>
      <w:pPr>
        <w:ind w:firstLine="660"/>
        <w:spacing w:before="3" w:line="353" w:lineRule="auto"/>
        <w:rPr>
          <w:rFonts w:ascii="FangSong" w:hAnsi="FangSong" w:eastAsia="FangSong" w:cs="FangSong"/>
          <w:sz w:val="29"/>
          <w:szCs w:val="29"/>
        </w:rPr>
      </w:pPr>
      <w:r>
        <w:rPr>
          <w:rFonts w:ascii="FangSong" w:hAnsi="FangSong" w:eastAsia="FangSong" w:cs="FangSong"/>
          <w:sz w:val="32"/>
          <w:szCs w:val="32"/>
          <w:spacing w:val="4"/>
        </w:rPr>
        <w:t>业主应当执行、遵守业主大会通过的各项决议和有关决定，支持、配合</w:t>
      </w:r>
      <w:r>
        <w:rPr>
          <w:rFonts w:ascii="FangSong" w:hAnsi="FangSong" w:eastAsia="FangSong" w:cs="FangSong"/>
          <w:sz w:val="32"/>
          <w:szCs w:val="32"/>
          <w:spacing w:val="12"/>
        </w:rPr>
        <w:t xml:space="preserve"> </w:t>
      </w:r>
      <w:r>
        <w:rPr>
          <w:rFonts w:ascii="FangSong" w:hAnsi="FangSong" w:eastAsia="FangSong" w:cs="FangSong"/>
          <w:sz w:val="29"/>
          <w:szCs w:val="29"/>
          <w:spacing w:val="19"/>
        </w:rPr>
        <w:t>业主委员会的工作。</w:t>
      </w:r>
    </w:p>
    <w:p>
      <w:pPr>
        <w:ind w:right="32" w:firstLine="660"/>
        <w:spacing w:before="4" w:line="362" w:lineRule="auto"/>
        <w:jc w:val="both"/>
        <w:rPr>
          <w:rFonts w:ascii="FangSong" w:hAnsi="FangSong" w:eastAsia="FangSong" w:cs="FangSong"/>
          <w:sz w:val="28"/>
          <w:szCs w:val="28"/>
        </w:rPr>
      </w:pPr>
      <w:r>
        <w:rPr>
          <w:rFonts w:ascii="FangSong" w:hAnsi="FangSong" w:eastAsia="FangSong" w:cs="FangSong"/>
          <w:sz w:val="31"/>
          <w:szCs w:val="31"/>
          <w:spacing w:val="13"/>
        </w:rPr>
        <w:t>业主、物业使用人应当遵守物业服务企业根据有关法律、法规、规章、</w:t>
      </w:r>
      <w:r>
        <w:rPr>
          <w:rFonts w:ascii="FangSong" w:hAnsi="FangSong" w:eastAsia="FangSong" w:cs="FangSong"/>
          <w:sz w:val="31"/>
          <w:szCs w:val="31"/>
          <w:spacing w:val="10"/>
        </w:rPr>
        <w:t xml:space="preserve"> </w:t>
      </w:r>
      <w:r>
        <w:rPr>
          <w:rFonts w:ascii="FangSong" w:hAnsi="FangSong" w:eastAsia="FangSong" w:cs="FangSong"/>
          <w:sz w:val="32"/>
          <w:szCs w:val="32"/>
          <w:spacing w:val="3"/>
        </w:rPr>
        <w:t>规范性文件制度的各项物业管理制度，支持、配合物业服务企业的各项管理</w:t>
      </w:r>
      <w:r>
        <w:rPr>
          <w:rFonts w:ascii="FangSong" w:hAnsi="FangSong" w:eastAsia="FangSong" w:cs="FangSong"/>
          <w:sz w:val="32"/>
          <w:szCs w:val="32"/>
        </w:rPr>
        <w:t xml:space="preserve"> </w:t>
      </w:r>
      <w:r>
        <w:rPr>
          <w:rFonts w:ascii="FangSong" w:hAnsi="FangSong" w:eastAsia="FangSong" w:cs="FangSong"/>
          <w:sz w:val="28"/>
          <w:szCs w:val="28"/>
          <w:spacing w:val="24"/>
        </w:rPr>
        <w:t>服务活动。</w:t>
      </w:r>
    </w:p>
    <w:p>
      <w:pPr>
        <w:ind w:left="660"/>
        <w:spacing w:before="4" w:line="219" w:lineRule="auto"/>
        <w:rPr>
          <w:rFonts w:ascii="SimSun" w:hAnsi="SimSun" w:eastAsia="SimSun" w:cs="SimSun"/>
          <w:sz w:val="32"/>
          <w:szCs w:val="32"/>
        </w:rPr>
      </w:pPr>
      <w:r>
        <w:rPr>
          <w:rFonts w:ascii="SimSun" w:hAnsi="SimSun" w:eastAsia="SimSun" w:cs="SimSun"/>
          <w:sz w:val="32"/>
          <w:szCs w:val="32"/>
          <w:spacing w:val="26"/>
        </w:rPr>
        <w:t>第四条业主大会</w:t>
      </w:r>
    </w:p>
    <w:p>
      <w:pPr>
        <w:ind w:right="96" w:firstLine="660"/>
        <w:spacing w:before="157" w:line="363" w:lineRule="auto"/>
        <w:rPr>
          <w:rFonts w:ascii="FangSong" w:hAnsi="FangSong" w:eastAsia="FangSong" w:cs="FangSong"/>
          <w:sz w:val="31"/>
          <w:szCs w:val="31"/>
        </w:rPr>
      </w:pPr>
      <w:r>
        <w:rPr>
          <w:rFonts w:ascii="FangSong" w:hAnsi="FangSong" w:eastAsia="FangSong" w:cs="FangSong"/>
          <w:sz w:val="31"/>
          <w:szCs w:val="31"/>
          <w:spacing w:val="11"/>
        </w:rPr>
        <w:t>本物业管理区域内设立一个业主大会。业主大会由本物业管理区域内的</w:t>
      </w:r>
      <w:r>
        <w:rPr>
          <w:rFonts w:ascii="FangSong" w:hAnsi="FangSong" w:eastAsia="FangSong" w:cs="FangSong"/>
          <w:sz w:val="31"/>
          <w:szCs w:val="31"/>
          <w:spacing w:val="8"/>
        </w:rPr>
        <w:t xml:space="preserve"> </w:t>
      </w:r>
      <w:r>
        <w:rPr>
          <w:rFonts w:ascii="FangSong" w:hAnsi="FangSong" w:eastAsia="FangSong" w:cs="FangSong"/>
          <w:sz w:val="31"/>
          <w:szCs w:val="31"/>
          <w:spacing w:val="9"/>
        </w:rPr>
        <w:t>全体业主组成，代表和维护全体业主在物业管理活动中的合法权益。</w:t>
      </w:r>
    </w:p>
    <w:p>
      <w:pPr>
        <w:ind w:right="123" w:firstLine="660"/>
        <w:spacing w:before="2" w:line="336" w:lineRule="auto"/>
        <w:jc w:val="both"/>
        <w:rPr>
          <w:rFonts w:ascii="FangSong" w:hAnsi="FangSong" w:eastAsia="FangSong" w:cs="FangSong"/>
          <w:sz w:val="26"/>
          <w:szCs w:val="26"/>
        </w:rPr>
      </w:pPr>
      <w:r>
        <w:rPr>
          <w:rFonts w:ascii="FangSong" w:hAnsi="FangSong" w:eastAsia="FangSong" w:cs="FangSong"/>
          <w:sz w:val="32"/>
          <w:szCs w:val="32"/>
        </w:rPr>
        <w:t>业主大会通过业主大会会议选举产生业主委员会作为执行机构；业主大</w:t>
      </w:r>
      <w:r>
        <w:rPr>
          <w:rFonts w:ascii="FangSong" w:hAnsi="FangSong" w:eastAsia="FangSong" w:cs="FangSong"/>
          <w:sz w:val="32"/>
          <w:szCs w:val="32"/>
          <w:spacing w:val="12"/>
        </w:rPr>
        <w:t xml:space="preserve"> </w:t>
      </w:r>
      <w:r>
        <w:rPr>
          <w:rFonts w:ascii="FangSong" w:hAnsi="FangSong" w:eastAsia="FangSong" w:cs="FangSong"/>
          <w:sz w:val="32"/>
          <w:szCs w:val="32"/>
        </w:rPr>
        <w:t>会、业主委员会依法、依本规约和业主大会议事规则、业主委员会工作规则</w:t>
      </w:r>
      <w:r>
        <w:rPr>
          <w:rFonts w:ascii="FangSong" w:hAnsi="FangSong" w:eastAsia="FangSong" w:cs="FangSong"/>
          <w:sz w:val="32"/>
          <w:szCs w:val="32"/>
          <w:spacing w:val="9"/>
        </w:rPr>
        <w:t xml:space="preserve"> </w:t>
      </w:r>
      <w:r>
        <w:rPr>
          <w:rFonts w:ascii="FangSong" w:hAnsi="FangSong" w:eastAsia="FangSong" w:cs="FangSong"/>
          <w:sz w:val="26"/>
          <w:szCs w:val="26"/>
          <w:spacing w:val="-13"/>
        </w:rPr>
        <w:t>履</w:t>
      </w:r>
      <w:r>
        <w:rPr>
          <w:rFonts w:ascii="FangSong" w:hAnsi="FangSong" w:eastAsia="FangSong" w:cs="FangSong"/>
          <w:sz w:val="26"/>
          <w:szCs w:val="26"/>
          <w:spacing w:val="-31"/>
        </w:rPr>
        <w:t xml:space="preserve"> </w:t>
      </w:r>
      <w:r>
        <w:rPr>
          <w:rFonts w:ascii="FangSong" w:hAnsi="FangSong" w:eastAsia="FangSong" w:cs="FangSong"/>
          <w:sz w:val="26"/>
          <w:szCs w:val="26"/>
          <w:spacing w:val="-13"/>
        </w:rPr>
        <w:t>职</w:t>
      </w:r>
      <w:r>
        <w:rPr>
          <w:rFonts w:ascii="FangSong" w:hAnsi="FangSong" w:eastAsia="FangSong" w:cs="FangSong"/>
          <w:sz w:val="26"/>
          <w:szCs w:val="26"/>
          <w:spacing w:val="-47"/>
        </w:rPr>
        <w:t xml:space="preserve"> </w:t>
      </w:r>
      <w:r>
        <w:rPr>
          <w:rFonts w:ascii="FangSong" w:hAnsi="FangSong" w:eastAsia="FangSong" w:cs="FangSong"/>
          <w:sz w:val="26"/>
          <w:szCs w:val="26"/>
          <w:spacing w:val="-13"/>
        </w:rPr>
        <w:t>。</w:t>
      </w:r>
    </w:p>
    <w:p>
      <w:pPr>
        <w:ind w:right="158" w:firstLine="660"/>
        <w:spacing w:before="3" w:line="345" w:lineRule="auto"/>
        <w:rPr>
          <w:rFonts w:ascii="FangSong" w:hAnsi="FangSong" w:eastAsia="FangSong" w:cs="FangSong"/>
          <w:sz w:val="31"/>
          <w:szCs w:val="31"/>
        </w:rPr>
      </w:pPr>
      <w:r>
        <w:rPr>
          <w:rFonts w:ascii="FangSong" w:hAnsi="FangSong" w:eastAsia="FangSong" w:cs="FangSong"/>
          <w:sz w:val="32"/>
          <w:szCs w:val="32"/>
          <w:spacing w:val="-1"/>
        </w:rPr>
        <w:t>业主大会依法作出的决定，对业主具有法律约束力；业主应当遵守并服</w:t>
      </w:r>
      <w:r>
        <w:rPr>
          <w:rFonts w:ascii="FangSong" w:hAnsi="FangSong" w:eastAsia="FangSong" w:cs="FangSong"/>
          <w:sz w:val="32"/>
          <w:szCs w:val="32"/>
          <w:spacing w:val="8"/>
        </w:rPr>
        <w:t xml:space="preserve"> </w:t>
      </w:r>
      <w:r>
        <w:rPr>
          <w:rFonts w:ascii="FangSong" w:hAnsi="FangSong" w:eastAsia="FangSong" w:cs="FangSong"/>
          <w:sz w:val="31"/>
          <w:szCs w:val="31"/>
          <w:spacing w:val="6"/>
        </w:rPr>
        <w:t>从业主大会依法作出的决定。</w:t>
      </w:r>
    </w:p>
    <w:p>
      <w:pPr>
        <w:ind w:right="146" w:firstLine="660"/>
        <w:spacing w:before="2" w:line="347" w:lineRule="auto"/>
        <w:jc w:val="both"/>
        <w:rPr>
          <w:rFonts w:ascii="FangSong" w:hAnsi="FangSong" w:eastAsia="FangSong" w:cs="FangSong"/>
          <w:sz w:val="30"/>
          <w:szCs w:val="30"/>
        </w:rPr>
      </w:pPr>
      <w:r>
        <w:rPr>
          <w:rFonts w:ascii="FangSong" w:hAnsi="FangSong" w:eastAsia="FangSong" w:cs="FangSong"/>
          <w:sz w:val="31"/>
          <w:szCs w:val="31"/>
          <w:spacing w:val="10"/>
        </w:rPr>
        <w:t>业主大会、业主委员会作出的决定违反法律法</w:t>
      </w:r>
      <w:r>
        <w:rPr>
          <w:rFonts w:ascii="FangSong" w:hAnsi="FangSong" w:eastAsia="FangSong" w:cs="FangSong"/>
          <w:sz w:val="31"/>
          <w:szCs w:val="31"/>
          <w:spacing w:val="9"/>
        </w:rPr>
        <w:t>规的，业主可以向物业所</w:t>
      </w:r>
      <w:r>
        <w:rPr>
          <w:rFonts w:ascii="FangSong" w:hAnsi="FangSong" w:eastAsia="FangSong" w:cs="FangSong"/>
          <w:sz w:val="31"/>
          <w:szCs w:val="31"/>
        </w:rPr>
        <w:t xml:space="preserve"> </w:t>
      </w:r>
      <w:r>
        <w:rPr>
          <w:rFonts w:ascii="FangSong" w:hAnsi="FangSong" w:eastAsia="FangSong" w:cs="FangSong"/>
          <w:sz w:val="31"/>
          <w:szCs w:val="31"/>
          <w:spacing w:val="10"/>
        </w:rPr>
        <w:t>在地区房屋主管部门或街道办事处投诉、举报，由受理单位依法</w:t>
      </w:r>
      <w:r>
        <w:rPr>
          <w:rFonts w:ascii="FangSong" w:hAnsi="FangSong" w:eastAsia="FangSong" w:cs="FangSong"/>
          <w:sz w:val="31"/>
          <w:szCs w:val="31"/>
          <w:spacing w:val="9"/>
        </w:rPr>
        <w:t>处理；业主</w:t>
      </w:r>
      <w:r>
        <w:rPr>
          <w:rFonts w:ascii="FangSong" w:hAnsi="FangSong" w:eastAsia="FangSong" w:cs="FangSong"/>
          <w:sz w:val="31"/>
          <w:szCs w:val="31"/>
        </w:rPr>
        <w:t xml:space="preserve"> </w:t>
      </w:r>
      <w:r>
        <w:rPr>
          <w:rFonts w:ascii="FangSong" w:hAnsi="FangSong" w:eastAsia="FangSong" w:cs="FangSong"/>
          <w:sz w:val="31"/>
          <w:szCs w:val="31"/>
          <w:spacing w:val="10"/>
        </w:rPr>
        <w:t>大会、业主委员会作出的决定侵害业主合法权益的</w:t>
      </w:r>
      <w:r>
        <w:rPr>
          <w:rFonts w:ascii="FangSong" w:hAnsi="FangSong" w:eastAsia="FangSong" w:cs="FangSong"/>
          <w:sz w:val="31"/>
          <w:szCs w:val="31"/>
          <w:spacing w:val="9"/>
        </w:rPr>
        <w:t>，受侵害的业主可以依法</w:t>
      </w:r>
      <w:r>
        <w:rPr>
          <w:rFonts w:ascii="FangSong" w:hAnsi="FangSong" w:eastAsia="FangSong" w:cs="FangSong"/>
          <w:sz w:val="31"/>
          <w:szCs w:val="31"/>
        </w:rPr>
        <w:t xml:space="preserve"> </w:t>
      </w:r>
      <w:r>
        <w:rPr>
          <w:rFonts w:ascii="FangSong" w:hAnsi="FangSong" w:eastAsia="FangSong" w:cs="FangSong"/>
          <w:sz w:val="30"/>
          <w:szCs w:val="30"/>
          <w:spacing w:val="14"/>
        </w:rPr>
        <w:t>请求人民法院予以撤销。</w:t>
      </w:r>
    </w:p>
    <w:p>
      <w:pPr>
        <w:ind w:right="140" w:firstLine="660"/>
        <w:spacing w:before="4" w:line="346" w:lineRule="auto"/>
        <w:jc w:val="both"/>
        <w:rPr>
          <w:rFonts w:ascii="FangSong" w:hAnsi="FangSong" w:eastAsia="FangSong" w:cs="FangSong"/>
          <w:sz w:val="27"/>
          <w:szCs w:val="27"/>
        </w:rPr>
      </w:pPr>
      <w:r>
        <w:rPr>
          <w:rFonts w:ascii="FangSong" w:hAnsi="FangSong" w:eastAsia="FangSong" w:cs="FangSong"/>
          <w:sz w:val="32"/>
          <w:szCs w:val="32"/>
          <w:spacing w:val="-1"/>
        </w:rPr>
        <w:t>业主大会的议事方式、表决程序、业主投票权确定办法、业主委员会的</w:t>
      </w:r>
      <w:r>
        <w:rPr>
          <w:rFonts w:ascii="FangSong" w:hAnsi="FangSong" w:eastAsia="FangSong" w:cs="FangSong"/>
          <w:sz w:val="32"/>
          <w:szCs w:val="32"/>
          <w:spacing w:val="8"/>
        </w:rPr>
        <w:t xml:space="preserve"> </w:t>
      </w:r>
      <w:r>
        <w:rPr>
          <w:rFonts w:ascii="FangSong" w:hAnsi="FangSong" w:eastAsia="FangSong" w:cs="FangSong"/>
          <w:sz w:val="32"/>
          <w:szCs w:val="32"/>
        </w:rPr>
        <w:t>组成与任期、工作经费、印章管理使用等事项由业主大会议事规则依法作出</w:t>
      </w:r>
      <w:r>
        <w:rPr>
          <w:rFonts w:ascii="FangSong" w:hAnsi="FangSong" w:eastAsia="FangSong" w:cs="FangSong"/>
          <w:sz w:val="32"/>
          <w:szCs w:val="32"/>
          <w:spacing w:val="15"/>
        </w:rPr>
        <w:t xml:space="preserve"> </w:t>
      </w:r>
      <w:r>
        <w:rPr>
          <w:rFonts w:ascii="FangSong" w:hAnsi="FangSong" w:eastAsia="FangSong" w:cs="FangSong"/>
          <w:sz w:val="27"/>
          <w:szCs w:val="27"/>
          <w:spacing w:val="-15"/>
        </w:rPr>
        <w:t>约</w:t>
      </w:r>
      <w:r>
        <w:rPr>
          <w:rFonts w:ascii="FangSong" w:hAnsi="FangSong" w:eastAsia="FangSong" w:cs="FangSong"/>
          <w:sz w:val="27"/>
          <w:szCs w:val="27"/>
          <w:spacing w:val="-21"/>
        </w:rPr>
        <w:t xml:space="preserve"> </w:t>
      </w:r>
      <w:r>
        <w:rPr>
          <w:rFonts w:ascii="FangSong" w:hAnsi="FangSong" w:eastAsia="FangSong" w:cs="FangSong"/>
          <w:sz w:val="27"/>
          <w:szCs w:val="27"/>
          <w:spacing w:val="-15"/>
        </w:rPr>
        <w:t>定</w:t>
      </w:r>
      <w:r>
        <w:rPr>
          <w:rFonts w:ascii="FangSong" w:hAnsi="FangSong" w:eastAsia="FangSong" w:cs="FangSong"/>
          <w:sz w:val="27"/>
          <w:szCs w:val="27"/>
          <w:spacing w:val="-44"/>
        </w:rPr>
        <w:t xml:space="preserve"> </w:t>
      </w:r>
      <w:r>
        <w:rPr>
          <w:rFonts w:ascii="FangSong" w:hAnsi="FangSong" w:eastAsia="FangSong" w:cs="FangSong"/>
          <w:sz w:val="27"/>
          <w:szCs w:val="27"/>
          <w:spacing w:val="-15"/>
        </w:rPr>
        <w:t>。</w:t>
      </w:r>
    </w:p>
    <w:p>
      <w:pPr>
        <w:ind w:left="660"/>
        <w:spacing w:before="13" w:line="219" w:lineRule="auto"/>
        <w:rPr>
          <w:rFonts w:ascii="SimSun" w:hAnsi="SimSun" w:eastAsia="SimSun" w:cs="SimSun"/>
          <w:sz w:val="31"/>
          <w:szCs w:val="31"/>
        </w:rPr>
      </w:pPr>
      <w:r>
        <w:rPr>
          <w:rFonts w:ascii="SimSun" w:hAnsi="SimSun" w:eastAsia="SimSun" w:cs="SimSun"/>
          <w:sz w:val="31"/>
          <w:szCs w:val="31"/>
          <w:spacing w:val="19"/>
        </w:rPr>
        <w:t>第五条</w:t>
      </w:r>
      <w:r>
        <w:rPr>
          <w:rFonts w:ascii="SimSun" w:hAnsi="SimSun" w:eastAsia="SimSun" w:cs="SimSun"/>
          <w:sz w:val="31"/>
          <w:szCs w:val="31"/>
          <w:spacing w:val="80"/>
        </w:rPr>
        <w:t xml:space="preserve"> </w:t>
      </w:r>
      <w:r>
        <w:rPr>
          <w:rFonts w:ascii="SimSun" w:hAnsi="SimSun" w:eastAsia="SimSun" w:cs="SimSun"/>
          <w:sz w:val="31"/>
          <w:szCs w:val="31"/>
          <w:spacing w:val="19"/>
        </w:rPr>
        <w:t>相邻关系</w:t>
      </w:r>
    </w:p>
    <w:p>
      <w:pPr>
        <w:spacing w:line="219" w:lineRule="auto"/>
        <w:sectPr>
          <w:footerReference w:type="default" r:id="rId5"/>
          <w:pgSz w:w="11840" w:h="16740"/>
          <w:pgMar w:top="597" w:right="592" w:bottom="848" w:left="529" w:header="0" w:footer="695" w:gutter="0"/>
        </w:sectPr>
        <w:rPr>
          <w:rFonts w:ascii="SimSun" w:hAnsi="SimSun" w:eastAsia="SimSun" w:cs="SimSun"/>
          <w:sz w:val="31"/>
          <w:szCs w:val="31"/>
        </w:rPr>
      </w:pPr>
    </w:p>
    <w:p>
      <w:pPr>
        <w:ind w:right="199" w:firstLine="630"/>
        <w:spacing w:before="64" w:line="348" w:lineRule="auto"/>
        <w:jc w:val="both"/>
        <w:rPr>
          <w:rFonts w:ascii="FangSong" w:hAnsi="FangSong" w:eastAsia="FangSong" w:cs="FangSong"/>
          <w:sz w:val="30"/>
          <w:szCs w:val="30"/>
        </w:rPr>
      </w:pPr>
      <w:r>
        <w:rPr>
          <w:rFonts w:ascii="FangSong" w:hAnsi="FangSong" w:eastAsia="FangSong" w:cs="FangSong"/>
          <w:sz w:val="30"/>
          <w:szCs w:val="30"/>
          <w:spacing w:val="3"/>
        </w:rPr>
        <w:t>在物业使用和维护中，业主、物业使用人应</w:t>
      </w:r>
      <w:r>
        <w:rPr>
          <w:rFonts w:ascii="FangSong" w:hAnsi="FangSong" w:eastAsia="FangSong" w:cs="FangSong"/>
          <w:sz w:val="30"/>
          <w:szCs w:val="30"/>
          <w:spacing w:val="2"/>
        </w:rPr>
        <w:t>当遵守相关法律、法规政策</w:t>
      </w:r>
      <w:r>
        <w:rPr>
          <w:rFonts w:ascii="FangSong" w:hAnsi="FangSong" w:eastAsia="FangSong" w:cs="FangSong"/>
          <w:sz w:val="30"/>
          <w:szCs w:val="30"/>
        </w:rPr>
        <w:t xml:space="preserve"> </w:t>
      </w:r>
      <w:r>
        <w:rPr>
          <w:rFonts w:ascii="FangSong" w:hAnsi="FangSong" w:eastAsia="FangSong" w:cs="FangSong"/>
          <w:sz w:val="30"/>
          <w:szCs w:val="30"/>
          <w:spacing w:val="3"/>
        </w:rPr>
        <w:t>规定和本规约约定及业主共同决定，按照有利于物业使用效能发挥、秩序良</w:t>
      </w:r>
      <w:r>
        <w:rPr>
          <w:rFonts w:ascii="FangSong" w:hAnsi="FangSong" w:eastAsia="FangSong" w:cs="FangSong"/>
          <w:sz w:val="30"/>
          <w:szCs w:val="30"/>
          <w:spacing w:val="9"/>
        </w:rPr>
        <w:t xml:space="preserve"> </w:t>
      </w:r>
      <w:r>
        <w:rPr>
          <w:rFonts w:ascii="FangSong" w:hAnsi="FangSong" w:eastAsia="FangSong" w:cs="FangSong"/>
          <w:sz w:val="30"/>
          <w:szCs w:val="30"/>
          <w:spacing w:val="4"/>
        </w:rPr>
        <w:t>好以及公平、合理的原则，正确处理供水、排水、通行、通风、采光以及设</w:t>
      </w:r>
      <w:r>
        <w:rPr>
          <w:rFonts w:ascii="FangSong" w:hAnsi="FangSong" w:eastAsia="FangSong" w:cs="FangSong"/>
          <w:sz w:val="30"/>
          <w:szCs w:val="30"/>
          <w:spacing w:val="7"/>
        </w:rPr>
        <w:t xml:space="preserve"> </w:t>
      </w:r>
      <w:r>
        <w:rPr>
          <w:rFonts w:ascii="FangSong" w:hAnsi="FangSong" w:eastAsia="FangSong" w:cs="FangSong"/>
          <w:sz w:val="30"/>
          <w:szCs w:val="30"/>
          <w:spacing w:val="4"/>
        </w:rPr>
        <w:t>施设备维修、房屋装饰装修、环境卫生维护、环境保护等方面的相</w:t>
      </w:r>
      <w:r>
        <w:rPr>
          <w:rFonts w:ascii="FangSong" w:hAnsi="FangSong" w:eastAsia="FangSong" w:cs="FangSong"/>
          <w:sz w:val="30"/>
          <w:szCs w:val="30"/>
          <w:spacing w:val="3"/>
        </w:rPr>
        <w:t>邻关系。</w:t>
      </w:r>
    </w:p>
    <w:p>
      <w:pPr>
        <w:ind w:left="630"/>
        <w:spacing w:line="222" w:lineRule="auto"/>
        <w:rPr>
          <w:rFonts w:ascii="FangSong" w:hAnsi="FangSong" w:eastAsia="FangSong" w:cs="FangSong"/>
          <w:sz w:val="30"/>
          <w:szCs w:val="30"/>
        </w:rPr>
      </w:pPr>
      <w:r>
        <w:rPr>
          <w:rFonts w:ascii="FangSong" w:hAnsi="FangSong" w:eastAsia="FangSong" w:cs="FangSong"/>
          <w:sz w:val="30"/>
          <w:szCs w:val="30"/>
          <w:spacing w:val="11"/>
        </w:rPr>
        <w:t>第六条</w:t>
      </w:r>
      <w:r>
        <w:rPr>
          <w:rFonts w:ascii="FangSong" w:hAnsi="FangSong" w:eastAsia="FangSong" w:cs="FangSong"/>
          <w:sz w:val="30"/>
          <w:szCs w:val="30"/>
          <w:spacing w:val="52"/>
        </w:rPr>
        <w:t xml:space="preserve"> </w:t>
      </w:r>
      <w:r>
        <w:rPr>
          <w:rFonts w:ascii="FangSong" w:hAnsi="FangSong" w:eastAsia="FangSong" w:cs="FangSong"/>
          <w:sz w:val="30"/>
          <w:szCs w:val="30"/>
          <w:spacing w:val="11"/>
        </w:rPr>
        <w:t>业主提交通讯联系方式的义务</w:t>
      </w:r>
    </w:p>
    <w:p>
      <w:pPr>
        <w:ind w:right="165" w:firstLine="630"/>
        <w:spacing w:before="206" w:line="344" w:lineRule="auto"/>
        <w:jc w:val="both"/>
        <w:rPr>
          <w:rFonts w:ascii="FangSong" w:hAnsi="FangSong" w:eastAsia="FangSong" w:cs="FangSong"/>
          <w:sz w:val="30"/>
          <w:szCs w:val="30"/>
        </w:rPr>
      </w:pPr>
      <w:r>
        <w:rPr>
          <w:rFonts w:ascii="FangSong" w:hAnsi="FangSong" w:eastAsia="FangSong" w:cs="FangSong"/>
          <w:sz w:val="30"/>
          <w:szCs w:val="30"/>
          <w:spacing w:val="4"/>
        </w:rPr>
        <w:t>业主应当通过建设单位、物业服务企业或者直接向业主委员会提供联系</w:t>
      </w:r>
      <w:r>
        <w:rPr>
          <w:rFonts w:ascii="FangSong" w:hAnsi="FangSong" w:eastAsia="FangSong" w:cs="FangSong"/>
          <w:sz w:val="30"/>
          <w:szCs w:val="30"/>
          <w:spacing w:val="13"/>
        </w:rPr>
        <w:t xml:space="preserve"> </w:t>
      </w:r>
      <w:r>
        <w:rPr>
          <w:rFonts w:ascii="FangSong" w:hAnsi="FangSong" w:eastAsia="FangSong" w:cs="FangSong"/>
          <w:sz w:val="30"/>
          <w:szCs w:val="30"/>
          <w:spacing w:val="5"/>
        </w:rPr>
        <w:t>地址、通讯方式。发生变更的，应当及时向建设单位、物业服务企业或</w:t>
      </w:r>
      <w:r>
        <w:rPr>
          <w:rFonts w:ascii="FangSong" w:hAnsi="FangSong" w:eastAsia="FangSong" w:cs="FangSong"/>
          <w:sz w:val="30"/>
          <w:szCs w:val="30"/>
          <w:spacing w:val="4"/>
        </w:rPr>
        <w:t>者直</w:t>
      </w:r>
      <w:r>
        <w:rPr>
          <w:rFonts w:ascii="FangSong" w:hAnsi="FangSong" w:eastAsia="FangSong" w:cs="FangSong"/>
          <w:sz w:val="30"/>
          <w:szCs w:val="30"/>
        </w:rPr>
        <w:t xml:space="preserve"> </w:t>
      </w:r>
      <w:r>
        <w:rPr>
          <w:rFonts w:ascii="FangSong" w:hAnsi="FangSong" w:eastAsia="FangSong" w:cs="FangSong"/>
          <w:sz w:val="30"/>
          <w:szCs w:val="30"/>
          <w:spacing w:val="5"/>
        </w:rPr>
        <w:t>接向业主委员会提供新的联系地址、通讯方式。业主不提供或未及时提供联</w:t>
      </w:r>
      <w:r>
        <w:rPr>
          <w:rFonts w:ascii="FangSong" w:hAnsi="FangSong" w:eastAsia="FangSong" w:cs="FangSong"/>
          <w:sz w:val="30"/>
          <w:szCs w:val="30"/>
          <w:spacing w:val="8"/>
        </w:rPr>
        <w:t xml:space="preserve"> </w:t>
      </w:r>
      <w:r>
        <w:rPr>
          <w:rFonts w:ascii="FangSong" w:hAnsi="FangSong" w:eastAsia="FangSong" w:cs="FangSong"/>
          <w:sz w:val="30"/>
          <w:szCs w:val="30"/>
          <w:spacing w:val="5"/>
        </w:rPr>
        <w:t>系地址、通讯方式或者变更信息的，物业管理活动中的相关</w:t>
      </w:r>
      <w:r>
        <w:rPr>
          <w:rFonts w:ascii="FangSong" w:hAnsi="FangSong" w:eastAsia="FangSong" w:cs="FangSong"/>
          <w:sz w:val="30"/>
          <w:szCs w:val="30"/>
          <w:spacing w:val="4"/>
        </w:rPr>
        <w:t>资料投入物业所</w:t>
      </w:r>
      <w:r>
        <w:rPr>
          <w:rFonts w:ascii="FangSong" w:hAnsi="FangSong" w:eastAsia="FangSong" w:cs="FangSong"/>
          <w:sz w:val="30"/>
          <w:szCs w:val="30"/>
        </w:rPr>
        <w:t xml:space="preserve"> </w:t>
      </w:r>
      <w:r>
        <w:rPr>
          <w:rFonts w:ascii="FangSong" w:hAnsi="FangSong" w:eastAsia="FangSong" w:cs="FangSong"/>
          <w:sz w:val="30"/>
          <w:szCs w:val="30"/>
          <w:spacing w:val="5"/>
        </w:rPr>
        <w:t>在地的该户业主信报箱、房屋内或者按原则预留联系地址、</w:t>
      </w:r>
      <w:r>
        <w:rPr>
          <w:rFonts w:ascii="FangSong" w:hAnsi="FangSong" w:eastAsia="FangSong" w:cs="FangSong"/>
          <w:sz w:val="30"/>
          <w:szCs w:val="30"/>
          <w:spacing w:val="4"/>
        </w:rPr>
        <w:t>通讯方式送达。</w:t>
      </w:r>
    </w:p>
    <w:p>
      <w:pPr>
        <w:pStyle w:val="BodyText"/>
        <w:spacing w:line="248" w:lineRule="auto"/>
        <w:rPr/>
      </w:pPr>
      <w:r/>
    </w:p>
    <w:p>
      <w:pPr>
        <w:pStyle w:val="BodyText"/>
        <w:spacing w:line="248" w:lineRule="auto"/>
        <w:rPr/>
      </w:pPr>
      <w:r/>
    </w:p>
    <w:p>
      <w:pPr>
        <w:ind w:left="3100"/>
        <w:spacing w:before="98" w:line="219" w:lineRule="auto"/>
        <w:rPr>
          <w:rFonts w:ascii="SimSun" w:hAnsi="SimSun" w:eastAsia="SimSun" w:cs="SimSun"/>
          <w:sz w:val="30"/>
          <w:szCs w:val="30"/>
        </w:rPr>
      </w:pPr>
      <w:r>
        <w:rPr>
          <w:rFonts w:ascii="SimSun" w:hAnsi="SimSun" w:eastAsia="SimSun" w:cs="SimSun"/>
          <w:sz w:val="30"/>
          <w:szCs w:val="30"/>
          <w:spacing w:val="12"/>
        </w:rPr>
        <w:t>第三章</w:t>
      </w:r>
      <w:r>
        <w:rPr>
          <w:rFonts w:ascii="SimSun" w:hAnsi="SimSun" w:eastAsia="SimSun" w:cs="SimSun"/>
          <w:sz w:val="30"/>
          <w:szCs w:val="30"/>
          <w:spacing w:val="59"/>
        </w:rPr>
        <w:t xml:space="preserve"> </w:t>
      </w:r>
      <w:r>
        <w:rPr>
          <w:rFonts w:ascii="SimSun" w:hAnsi="SimSun" w:eastAsia="SimSun" w:cs="SimSun"/>
          <w:sz w:val="30"/>
          <w:szCs w:val="30"/>
          <w:spacing w:val="12"/>
        </w:rPr>
        <w:t>物业的使用</w:t>
      </w:r>
    </w:p>
    <w:p>
      <w:pPr>
        <w:ind w:left="609"/>
        <w:spacing w:before="201" w:line="221" w:lineRule="auto"/>
        <w:rPr>
          <w:rFonts w:ascii="FangSong" w:hAnsi="FangSong" w:eastAsia="FangSong" w:cs="FangSong"/>
          <w:sz w:val="30"/>
          <w:szCs w:val="30"/>
        </w:rPr>
      </w:pPr>
      <w:r>
        <w:rPr>
          <w:rFonts w:ascii="FangSong" w:hAnsi="FangSong" w:eastAsia="FangSong" w:cs="FangSong"/>
          <w:sz w:val="30"/>
          <w:szCs w:val="30"/>
          <w:spacing w:val="17"/>
        </w:rPr>
        <w:t>第七条</w:t>
      </w:r>
      <w:r>
        <w:rPr>
          <w:rFonts w:ascii="FangSong" w:hAnsi="FangSong" w:eastAsia="FangSong" w:cs="FangSong"/>
          <w:sz w:val="30"/>
          <w:szCs w:val="30"/>
          <w:spacing w:val="86"/>
        </w:rPr>
        <w:t xml:space="preserve"> </w:t>
      </w:r>
      <w:r>
        <w:rPr>
          <w:rFonts w:ascii="FangSong" w:hAnsi="FangSong" w:eastAsia="FangSong" w:cs="FangSong"/>
          <w:sz w:val="30"/>
          <w:szCs w:val="30"/>
          <w:spacing w:val="17"/>
        </w:rPr>
        <w:t>物业的使用</w:t>
      </w:r>
    </w:p>
    <w:p>
      <w:pPr>
        <w:ind w:firstLine="630"/>
        <w:spacing w:before="191" w:line="362" w:lineRule="auto"/>
        <w:rPr>
          <w:rFonts w:ascii="FangSong" w:hAnsi="FangSong" w:eastAsia="FangSong" w:cs="FangSong"/>
          <w:sz w:val="30"/>
          <w:szCs w:val="30"/>
        </w:rPr>
      </w:pPr>
      <w:r>
        <w:rPr>
          <w:rFonts w:ascii="FangSong" w:hAnsi="FangSong" w:eastAsia="FangSong" w:cs="FangSong"/>
          <w:sz w:val="30"/>
          <w:szCs w:val="30"/>
          <w:spacing w:val="3"/>
        </w:rPr>
        <w:t>本物业管理区域内的业主、物业使用人应当遵守相关法律、法规政策规</w:t>
      </w:r>
      <w:r>
        <w:rPr>
          <w:rFonts w:ascii="FangSong" w:hAnsi="FangSong" w:eastAsia="FangSong" w:cs="FangSong"/>
          <w:sz w:val="30"/>
          <w:szCs w:val="30"/>
          <w:spacing w:val="9"/>
        </w:rPr>
        <w:t xml:space="preserve">  </w:t>
      </w:r>
      <w:r>
        <w:rPr>
          <w:rFonts w:ascii="FangSong" w:hAnsi="FangSong" w:eastAsia="FangSong" w:cs="FangSong"/>
          <w:sz w:val="30"/>
          <w:szCs w:val="30"/>
          <w:spacing w:val="1"/>
        </w:rPr>
        <w:t>定和本物业管理区域《房屋使用说明书》的约定，并按照下列规定使用物业：</w:t>
      </w:r>
    </w:p>
    <w:p>
      <w:pPr>
        <w:ind w:right="197" w:firstLine="630"/>
        <w:spacing w:before="13" w:line="314" w:lineRule="auto"/>
        <w:rPr>
          <w:rFonts w:ascii="FangSong" w:hAnsi="FangSong" w:eastAsia="FangSong" w:cs="FangSong"/>
          <w:sz w:val="32"/>
          <w:szCs w:val="32"/>
        </w:rPr>
      </w:pPr>
      <w:r>
        <w:rPr>
          <w:rFonts w:ascii="FangSong" w:hAnsi="FangSong" w:eastAsia="FangSong" w:cs="FangSong"/>
          <w:sz w:val="31"/>
          <w:szCs w:val="31"/>
          <w:spacing w:val="-1"/>
        </w:rPr>
        <w:t>(一)按照规划管理部门批准或者不动产登记簿载明的用途使用物业专</w:t>
      </w:r>
      <w:r>
        <w:rPr>
          <w:rFonts w:ascii="FangSong" w:hAnsi="FangSong" w:eastAsia="FangSong" w:cs="FangSong"/>
          <w:sz w:val="31"/>
          <w:szCs w:val="31"/>
          <w:spacing w:val="2"/>
        </w:rPr>
        <w:t xml:space="preserve">  </w:t>
      </w:r>
      <w:r>
        <w:rPr>
          <w:rFonts w:ascii="FangSong" w:hAnsi="FangSong" w:eastAsia="FangSong" w:cs="FangSong"/>
          <w:sz w:val="29"/>
          <w:szCs w:val="29"/>
          <w:spacing w:val="14"/>
        </w:rPr>
        <w:t>有部分，不得擅自改变物业专有部分使用性质；鉴于本物业管理区域的物业</w:t>
      </w:r>
      <w:r>
        <w:rPr>
          <w:rFonts w:ascii="FangSong" w:hAnsi="FangSong" w:eastAsia="FangSong" w:cs="FangSong"/>
          <w:sz w:val="29"/>
          <w:szCs w:val="29"/>
          <w:spacing w:val="6"/>
        </w:rPr>
        <w:t xml:space="preserve"> </w:t>
      </w:r>
      <w:r>
        <w:rPr>
          <w:rFonts w:ascii="FangSong" w:hAnsi="FangSong" w:eastAsia="FangSong" w:cs="FangSong"/>
          <w:sz w:val="29"/>
          <w:szCs w:val="29"/>
          <w:spacing w:val="14"/>
        </w:rPr>
        <w:t>特性，严禁将住宅改变为餐饮、娱乐、办公、加工、宾馆、仓储等经营性场</w:t>
      </w:r>
      <w:r>
        <w:rPr>
          <w:rFonts w:ascii="FangSong" w:hAnsi="FangSong" w:eastAsia="FangSong" w:cs="FangSong"/>
          <w:sz w:val="29"/>
          <w:szCs w:val="29"/>
          <w:spacing w:val="9"/>
        </w:rPr>
        <w:t xml:space="preserve"> </w:t>
      </w:r>
      <w:r>
        <w:rPr>
          <w:rFonts w:ascii="FangSong" w:hAnsi="FangSong" w:eastAsia="FangSong" w:cs="FangSong"/>
          <w:sz w:val="32"/>
          <w:szCs w:val="32"/>
          <w:spacing w:val="-18"/>
        </w:rPr>
        <w:t>所；</w:t>
      </w:r>
    </w:p>
    <w:p>
      <w:pPr>
        <w:ind w:right="140" w:firstLine="630"/>
        <w:spacing w:before="171" w:line="336" w:lineRule="auto"/>
        <w:rPr>
          <w:rFonts w:ascii="FangSong" w:hAnsi="FangSong" w:eastAsia="FangSong" w:cs="FangSong"/>
          <w:sz w:val="29"/>
          <w:szCs w:val="29"/>
        </w:rPr>
      </w:pPr>
      <w:r>
        <w:rPr>
          <w:rFonts w:ascii="FangSong" w:hAnsi="FangSong" w:eastAsia="FangSong" w:cs="FangSong"/>
          <w:sz w:val="30"/>
          <w:szCs w:val="30"/>
          <w:spacing w:val="5"/>
        </w:rPr>
        <w:t>(二)进行室内装饰装修时，遵守住建部《住宅室内装饰装修管理办法》</w:t>
      </w:r>
      <w:r>
        <w:rPr>
          <w:rFonts w:ascii="FangSong" w:hAnsi="FangSong" w:eastAsia="FangSong" w:cs="FangSong"/>
          <w:sz w:val="30"/>
          <w:szCs w:val="30"/>
          <w:spacing w:val="8"/>
        </w:rPr>
        <w:t xml:space="preserve"> </w:t>
      </w:r>
      <w:r>
        <w:rPr>
          <w:rFonts w:ascii="FangSong" w:hAnsi="FangSong" w:eastAsia="FangSong" w:cs="FangSong"/>
          <w:sz w:val="30"/>
          <w:szCs w:val="30"/>
          <w:spacing w:val="1"/>
        </w:rPr>
        <w:t>等规定，在工程开工前，应当事先告知物业服务企业，并与其签订室内装饰</w:t>
      </w:r>
      <w:r>
        <w:rPr>
          <w:rFonts w:ascii="FangSong" w:hAnsi="FangSong" w:eastAsia="FangSong" w:cs="FangSong"/>
          <w:sz w:val="30"/>
          <w:szCs w:val="30"/>
          <w:spacing w:val="1"/>
        </w:rPr>
        <w:t xml:space="preserve">  </w:t>
      </w:r>
      <w:r>
        <w:rPr>
          <w:rFonts w:ascii="FangSong" w:hAnsi="FangSong" w:eastAsia="FangSong" w:cs="FangSong"/>
          <w:sz w:val="29"/>
          <w:szCs w:val="29"/>
          <w:spacing w:val="7"/>
        </w:rPr>
        <w:t>装修管理服务协议；遵守装饰装修的注意事项，不从事装饰装修的</w:t>
      </w:r>
      <w:r>
        <w:rPr>
          <w:rFonts w:ascii="FangSong" w:hAnsi="FangSong" w:eastAsia="FangSong" w:cs="FangSong"/>
          <w:sz w:val="29"/>
          <w:szCs w:val="29"/>
          <w:spacing w:val="6"/>
        </w:rPr>
        <w:t>禁止行为，</w:t>
      </w:r>
      <w:r>
        <w:rPr>
          <w:rFonts w:ascii="FangSong" w:hAnsi="FangSong" w:eastAsia="FangSong" w:cs="FangSong"/>
          <w:sz w:val="29"/>
          <w:szCs w:val="29"/>
        </w:rPr>
        <w:t xml:space="preserve"> </w:t>
      </w:r>
      <w:r>
        <w:rPr>
          <w:rFonts w:ascii="FangSong" w:hAnsi="FangSong" w:eastAsia="FangSong" w:cs="FangSong"/>
          <w:sz w:val="29"/>
          <w:szCs w:val="29"/>
          <w:spacing w:val="11"/>
        </w:rPr>
        <w:t>不得影响毗邻房屋的使用安全；主动配合物业服务企业依据有关</w:t>
      </w:r>
      <w:r>
        <w:rPr>
          <w:rFonts w:ascii="FangSong" w:hAnsi="FangSong" w:eastAsia="FangSong" w:cs="FangSong"/>
          <w:sz w:val="29"/>
          <w:szCs w:val="29"/>
          <w:spacing w:val="10"/>
        </w:rPr>
        <w:t>规定和物业</w:t>
      </w:r>
      <w:r>
        <w:rPr>
          <w:rFonts w:ascii="FangSong" w:hAnsi="FangSong" w:eastAsia="FangSong" w:cs="FangSong"/>
          <w:sz w:val="29"/>
          <w:szCs w:val="29"/>
        </w:rPr>
        <w:t xml:space="preserve">  </w:t>
      </w:r>
      <w:r>
        <w:rPr>
          <w:rFonts w:ascii="FangSong" w:hAnsi="FangSong" w:eastAsia="FangSong" w:cs="FangSong"/>
          <w:sz w:val="29"/>
          <w:szCs w:val="29"/>
          <w:spacing w:val="11"/>
        </w:rPr>
        <w:t>服务合同的约定对装饰装修活动的监督检查；</w:t>
      </w:r>
    </w:p>
    <w:p>
      <w:pPr>
        <w:ind w:right="184" w:firstLine="630"/>
        <w:spacing w:before="202" w:line="300" w:lineRule="auto"/>
        <w:rPr>
          <w:rFonts w:ascii="FangSong" w:hAnsi="FangSong" w:eastAsia="FangSong" w:cs="FangSong"/>
          <w:sz w:val="29"/>
          <w:szCs w:val="29"/>
        </w:rPr>
      </w:pPr>
      <w:r>
        <w:rPr>
          <w:rFonts w:ascii="FangSong" w:hAnsi="FangSong" w:eastAsia="FangSong" w:cs="FangSong"/>
          <w:sz w:val="29"/>
          <w:szCs w:val="29"/>
          <w:spacing w:val="13"/>
        </w:rPr>
        <w:t>(三)在指定地点放置装饰装修材料及装修垃圾，不擅自占用共有部分。</w:t>
      </w:r>
      <w:r>
        <w:rPr>
          <w:rFonts w:ascii="FangSong" w:hAnsi="FangSong" w:eastAsia="FangSong" w:cs="FangSong"/>
          <w:sz w:val="29"/>
          <w:szCs w:val="29"/>
          <w:spacing w:val="18"/>
        </w:rPr>
        <w:t xml:space="preserve"> </w:t>
      </w:r>
      <w:r>
        <w:rPr>
          <w:rFonts w:ascii="FangSong" w:hAnsi="FangSong" w:eastAsia="FangSong" w:cs="FangSong"/>
          <w:sz w:val="29"/>
          <w:szCs w:val="29"/>
          <w:spacing w:val="13"/>
        </w:rPr>
        <w:t>施工期间应采取有效措施，减轻或避免施工过程中对相邻业主或使用人日常</w:t>
      </w:r>
    </w:p>
    <w:p>
      <w:pPr>
        <w:spacing w:line="300" w:lineRule="auto"/>
        <w:sectPr>
          <w:footerReference w:type="default" r:id="rId6"/>
          <w:pgSz w:w="11840" w:h="16740"/>
          <w:pgMar w:top="453" w:right="720" w:bottom="662" w:left="879" w:header="0" w:footer="527" w:gutter="0"/>
        </w:sectPr>
        <w:rPr>
          <w:rFonts w:ascii="FangSong" w:hAnsi="FangSong" w:eastAsia="FangSong" w:cs="FangSong"/>
          <w:sz w:val="29"/>
          <w:szCs w:val="29"/>
        </w:rPr>
      </w:pPr>
    </w:p>
    <w:p>
      <w:pPr>
        <w:spacing w:before="55" w:line="222" w:lineRule="auto"/>
        <w:jc w:val="right"/>
        <w:rPr>
          <w:rFonts w:ascii="FangSong" w:hAnsi="FangSong" w:eastAsia="FangSong" w:cs="FangSong"/>
          <w:sz w:val="27"/>
          <w:szCs w:val="27"/>
        </w:rPr>
      </w:pPr>
      <w:r>
        <w:rPr>
          <w:rFonts w:ascii="FangSong" w:hAnsi="FangSong" w:eastAsia="FangSong" w:cs="FangSong"/>
          <w:sz w:val="27"/>
          <w:szCs w:val="27"/>
          <w:spacing w:val="-7"/>
        </w:rPr>
        <w:t>生活造成的影响，晚间</w:t>
      </w:r>
      <w:r>
        <w:rPr>
          <w:rFonts w:ascii="FangSong" w:hAnsi="FangSong" w:eastAsia="FangSong" w:cs="FangSong"/>
          <w:sz w:val="27"/>
          <w:szCs w:val="27"/>
          <w:spacing w:val="-7"/>
        </w:rPr>
        <w:t xml:space="preserve">    </w:t>
      </w:r>
      <w:r>
        <w:rPr>
          <w:rFonts w:ascii="FangSong" w:hAnsi="FangSong" w:eastAsia="FangSong" w:cs="FangSong"/>
          <w:sz w:val="27"/>
          <w:szCs w:val="27"/>
          <w:u w:val="single" w:color="auto"/>
          <w:spacing w:val="-120"/>
        </w:rPr>
        <w:t xml:space="preserve"> </w:t>
      </w:r>
      <w:r>
        <w:rPr>
          <w:rFonts w:ascii="FangSong" w:hAnsi="FangSong" w:eastAsia="FangSong" w:cs="FangSong"/>
          <w:sz w:val="27"/>
          <w:szCs w:val="27"/>
          <w:u w:val="single" w:color="auto"/>
          <w:spacing w:val="-7"/>
        </w:rPr>
        <w:t>5:30</w:t>
      </w:r>
      <w:r>
        <w:rPr>
          <w:rFonts w:ascii="FangSong" w:hAnsi="FangSong" w:eastAsia="FangSong" w:cs="FangSong"/>
          <w:sz w:val="27"/>
          <w:szCs w:val="27"/>
          <w:u w:val="single" w:color="auto"/>
          <w:spacing w:val="67"/>
        </w:rPr>
        <w:t xml:space="preserve"> </w:t>
      </w:r>
      <w:r>
        <w:rPr>
          <w:rFonts w:ascii="FangSong" w:hAnsi="FangSong" w:eastAsia="FangSong" w:cs="FangSong"/>
          <w:sz w:val="27"/>
          <w:szCs w:val="27"/>
          <w:u w:val="single" w:color="auto"/>
          <w:spacing w:val="-7"/>
        </w:rPr>
        <w:t>至</w:t>
      </w:r>
      <w:r>
        <w:rPr>
          <w:rFonts w:ascii="FangSong" w:hAnsi="FangSong" w:eastAsia="FangSong" w:cs="FangSong"/>
          <w:sz w:val="27"/>
          <w:szCs w:val="27"/>
          <w:spacing w:val="-7"/>
        </w:rPr>
        <w:t>次日上午</w:t>
      </w:r>
      <w:r>
        <w:rPr>
          <w:rFonts w:ascii="Times New Roman" w:hAnsi="Times New Roman" w:eastAsia="Times New Roman" w:cs="Times New Roman"/>
          <w:sz w:val="27"/>
          <w:szCs w:val="27"/>
          <w:u w:val="single" w:color="auto"/>
          <w:spacing w:val="-7"/>
        </w:rPr>
        <w:t>8:30</w:t>
      </w:r>
      <w:r>
        <w:rPr>
          <w:rFonts w:ascii="Times New Roman" w:hAnsi="Times New Roman" w:eastAsia="Times New Roman" w:cs="Times New Roman"/>
          <w:sz w:val="27"/>
          <w:szCs w:val="27"/>
          <w:spacing w:val="-7"/>
        </w:rPr>
        <w:t xml:space="preserve">          </w:t>
      </w:r>
      <w:r>
        <w:rPr>
          <w:rFonts w:ascii="FangSong" w:hAnsi="FangSong" w:eastAsia="FangSong" w:cs="FangSong"/>
          <w:sz w:val="27"/>
          <w:szCs w:val="27"/>
          <w:spacing w:val="-7"/>
        </w:rPr>
        <w:t>、中午</w:t>
      </w:r>
      <w:r>
        <w:rPr>
          <w:rFonts w:ascii="FangSong" w:hAnsi="FangSong" w:eastAsia="FangSong" w:cs="FangSong"/>
          <w:sz w:val="27"/>
          <w:szCs w:val="27"/>
          <w:u w:val="single" w:color="auto"/>
          <w:spacing w:val="-7"/>
        </w:rPr>
        <w:t>1</w:t>
      </w:r>
      <w:r>
        <w:rPr>
          <w:rFonts w:ascii="FangSong" w:hAnsi="FangSong" w:eastAsia="FangSong" w:cs="FangSong"/>
          <w:sz w:val="27"/>
          <w:szCs w:val="27"/>
          <w:u w:val="single" w:color="auto"/>
          <w:spacing w:val="-7"/>
        </w:rPr>
        <w:t xml:space="preserve"> </w:t>
      </w:r>
      <w:r>
        <w:rPr>
          <w:rFonts w:ascii="FangSong" w:hAnsi="FangSong" w:eastAsia="FangSong" w:cs="FangSong"/>
          <w:sz w:val="27"/>
          <w:szCs w:val="27"/>
          <w:u w:val="single" w:color="auto"/>
          <w:spacing w:val="-7"/>
        </w:rPr>
        <w:t>2</w:t>
      </w:r>
      <w:r>
        <w:rPr>
          <w:rFonts w:ascii="FangSong" w:hAnsi="FangSong" w:eastAsia="FangSong" w:cs="FangSong"/>
          <w:sz w:val="27"/>
          <w:szCs w:val="27"/>
          <w:u w:val="single" w:color="auto"/>
          <w:spacing w:val="-7"/>
        </w:rPr>
        <w:t xml:space="preserve"> </w:t>
      </w:r>
      <w:r>
        <w:rPr>
          <w:rFonts w:ascii="FangSong" w:hAnsi="FangSong" w:eastAsia="FangSong" w:cs="FangSong"/>
          <w:sz w:val="27"/>
          <w:szCs w:val="27"/>
          <w:u w:val="single" w:color="auto"/>
          <w:spacing w:val="-7"/>
        </w:rPr>
        <w:t>:</w:t>
      </w:r>
      <w:r>
        <w:rPr>
          <w:rFonts w:ascii="FangSong" w:hAnsi="FangSong" w:eastAsia="FangSong" w:cs="FangSong"/>
          <w:sz w:val="27"/>
          <w:szCs w:val="27"/>
          <w:u w:val="single" w:color="auto"/>
          <w:spacing w:val="-28"/>
        </w:rPr>
        <w:t xml:space="preserve"> </w:t>
      </w:r>
      <w:r>
        <w:rPr>
          <w:rFonts w:ascii="FangSong" w:hAnsi="FangSong" w:eastAsia="FangSong" w:cs="FangSong"/>
          <w:sz w:val="27"/>
          <w:szCs w:val="27"/>
          <w:u w:val="single" w:color="auto"/>
          <w:spacing w:val="-7"/>
        </w:rPr>
        <w:t>0</w:t>
      </w:r>
      <w:r>
        <w:rPr>
          <w:rFonts w:ascii="FangSong" w:hAnsi="FangSong" w:eastAsia="FangSong" w:cs="FangSong"/>
          <w:sz w:val="27"/>
          <w:szCs w:val="27"/>
          <w:u w:val="single" w:color="auto"/>
          <w:spacing w:val="-27"/>
        </w:rPr>
        <w:t xml:space="preserve"> </w:t>
      </w:r>
      <w:r>
        <w:rPr>
          <w:rFonts w:ascii="FangSong" w:hAnsi="FangSong" w:eastAsia="FangSong" w:cs="FangSong"/>
          <w:sz w:val="27"/>
          <w:szCs w:val="27"/>
          <w:u w:val="single" w:color="auto"/>
          <w:spacing w:val="-7"/>
        </w:rPr>
        <w:t>0</w:t>
      </w:r>
      <w:r>
        <w:rPr>
          <w:rFonts w:ascii="FangSong" w:hAnsi="FangSong" w:eastAsia="FangSong" w:cs="FangSong"/>
          <w:sz w:val="27"/>
          <w:szCs w:val="27"/>
          <w:u w:val="single" w:color="auto"/>
          <w:spacing w:val="-7"/>
        </w:rPr>
        <w:t xml:space="preserve"> </w:t>
      </w:r>
      <w:r>
        <w:rPr>
          <w:rFonts w:ascii="FangSong" w:hAnsi="FangSong" w:eastAsia="FangSong" w:cs="FangSong"/>
          <w:sz w:val="27"/>
          <w:szCs w:val="27"/>
          <w:u w:val="single" w:color="auto"/>
          <w:spacing w:val="-7"/>
        </w:rPr>
        <w:t>至</w:t>
      </w:r>
      <w:r>
        <w:rPr>
          <w:rFonts w:ascii="FangSong" w:hAnsi="FangSong" w:eastAsia="FangSong" w:cs="FangSong"/>
          <w:sz w:val="27"/>
          <w:szCs w:val="27"/>
          <w:u w:val="single" w:color="auto"/>
          <w:spacing w:val="-7"/>
        </w:rPr>
        <w:t xml:space="preserve"> </w:t>
      </w:r>
      <w:r>
        <w:rPr>
          <w:rFonts w:ascii="FangSong" w:hAnsi="FangSong" w:eastAsia="FangSong" w:cs="FangSong"/>
          <w:sz w:val="27"/>
          <w:szCs w:val="27"/>
          <w:u w:val="single" w:color="auto"/>
          <w:spacing w:val="-7"/>
        </w:rPr>
        <w:t>1</w:t>
      </w:r>
      <w:r>
        <w:rPr>
          <w:rFonts w:ascii="FangSong" w:hAnsi="FangSong" w:eastAsia="FangSong" w:cs="FangSong"/>
          <w:sz w:val="27"/>
          <w:szCs w:val="27"/>
          <w:u w:val="single" w:color="auto"/>
          <w:spacing w:val="-31"/>
        </w:rPr>
        <w:t xml:space="preserve"> </w:t>
      </w:r>
      <w:r>
        <w:rPr>
          <w:rFonts w:ascii="FangSong" w:hAnsi="FangSong" w:eastAsia="FangSong" w:cs="FangSong"/>
          <w:sz w:val="27"/>
          <w:szCs w:val="27"/>
          <w:u w:val="single" w:color="auto"/>
          <w:spacing w:val="-7"/>
        </w:rPr>
        <w:t>4</w:t>
      </w:r>
      <w:r>
        <w:rPr>
          <w:rFonts w:ascii="FangSong" w:hAnsi="FangSong" w:eastAsia="FangSong" w:cs="FangSong"/>
          <w:sz w:val="27"/>
          <w:szCs w:val="27"/>
          <w:u w:val="single" w:color="auto"/>
          <w:spacing w:val="-8"/>
        </w:rPr>
        <w:t xml:space="preserve"> </w:t>
      </w:r>
      <w:r>
        <w:rPr>
          <w:rFonts w:ascii="FangSong" w:hAnsi="FangSong" w:eastAsia="FangSong" w:cs="FangSong"/>
          <w:sz w:val="27"/>
          <w:szCs w:val="27"/>
          <w:u w:val="single" w:color="auto"/>
          <w:spacing w:val="-8"/>
        </w:rPr>
        <w:t>:</w:t>
      </w:r>
    </w:p>
    <w:p>
      <w:pPr>
        <w:spacing w:before="251" w:line="220" w:lineRule="auto"/>
        <w:rPr>
          <w:rFonts w:ascii="FangSong" w:hAnsi="FangSong" w:eastAsia="FangSong" w:cs="FangSong"/>
          <w:sz w:val="27"/>
          <w:szCs w:val="27"/>
        </w:rPr>
      </w:pPr>
      <w:r>
        <w:rPr>
          <w:rFonts w:ascii="Times New Roman" w:hAnsi="Times New Roman" w:eastAsia="Times New Roman" w:cs="Times New Roman"/>
          <w:sz w:val="27"/>
          <w:szCs w:val="27"/>
          <w:u w:val="single" w:color="auto"/>
        </w:rPr>
        <w:t>00</w:t>
      </w:r>
      <w:r>
        <w:rPr>
          <w:rFonts w:ascii="Times New Roman" w:hAnsi="Times New Roman" w:eastAsia="Times New Roman" w:cs="Times New Roman"/>
          <w:sz w:val="27"/>
          <w:szCs w:val="27"/>
        </w:rPr>
        <w:t xml:space="preserve">     </w:t>
      </w:r>
      <w:r>
        <w:rPr>
          <w:rFonts w:ascii="FangSong" w:hAnsi="FangSong" w:eastAsia="FangSong" w:cs="FangSong"/>
          <w:sz w:val="27"/>
          <w:szCs w:val="27"/>
        </w:rPr>
        <w:t>以及节假日全天，不得从事敲、凿、锯、钻等产生严重噪声的施工；</w:t>
      </w:r>
    </w:p>
    <w:p>
      <w:pPr>
        <w:ind w:right="286" w:firstLine="620"/>
        <w:spacing w:before="247" w:line="419" w:lineRule="auto"/>
        <w:jc w:val="both"/>
        <w:rPr>
          <w:rFonts w:ascii="FangSong" w:hAnsi="FangSong" w:eastAsia="FangSong" w:cs="FangSong"/>
          <w:sz w:val="21"/>
          <w:szCs w:val="21"/>
        </w:rPr>
      </w:pPr>
      <w:r>
        <w:rPr>
          <w:rFonts w:ascii="FangSong" w:hAnsi="FangSong" w:eastAsia="FangSong" w:cs="FangSong"/>
          <w:sz w:val="27"/>
          <w:szCs w:val="27"/>
          <w:spacing w:val="7"/>
        </w:rPr>
        <w:t>(四)因装饰装修房屋影响物业共有部分安全使用以及侵害相邻业主合</w:t>
      </w:r>
      <w:r>
        <w:rPr>
          <w:rFonts w:ascii="FangSong" w:hAnsi="FangSong" w:eastAsia="FangSong" w:cs="FangSong"/>
          <w:sz w:val="27"/>
          <w:szCs w:val="27"/>
          <w:spacing w:val="16"/>
        </w:rPr>
        <w:t xml:space="preserve"> </w:t>
      </w:r>
      <w:r>
        <w:rPr>
          <w:rFonts w:ascii="FangSong" w:hAnsi="FangSong" w:eastAsia="FangSong" w:cs="FangSong"/>
          <w:sz w:val="27"/>
          <w:szCs w:val="27"/>
          <w:spacing w:val="2"/>
        </w:rPr>
        <w:t>法权益的，应及时恢复原状，造成相邻业主财产损失的，应承担相应的赔偿</w:t>
      </w:r>
      <w:r>
        <w:rPr>
          <w:rFonts w:ascii="FangSong" w:hAnsi="FangSong" w:eastAsia="FangSong" w:cs="FangSong"/>
          <w:sz w:val="27"/>
          <w:szCs w:val="27"/>
          <w:spacing w:val="14"/>
        </w:rPr>
        <w:t xml:space="preserve"> </w:t>
      </w:r>
      <w:r>
        <w:rPr>
          <w:rFonts w:ascii="FangSong" w:hAnsi="FangSong" w:eastAsia="FangSong" w:cs="FangSong"/>
          <w:sz w:val="21"/>
          <w:szCs w:val="21"/>
          <w:spacing w:val="-10"/>
        </w:rPr>
        <w:t>责</w:t>
      </w:r>
      <w:r>
        <w:rPr>
          <w:rFonts w:ascii="FangSong" w:hAnsi="FangSong" w:eastAsia="FangSong" w:cs="FangSong"/>
          <w:sz w:val="21"/>
          <w:szCs w:val="21"/>
          <w:spacing w:val="-13"/>
        </w:rPr>
        <w:t xml:space="preserve"> </w:t>
      </w:r>
      <w:r>
        <w:rPr>
          <w:rFonts w:ascii="FangSong" w:hAnsi="FangSong" w:eastAsia="FangSong" w:cs="FangSong"/>
          <w:sz w:val="21"/>
          <w:szCs w:val="21"/>
          <w:spacing w:val="-10"/>
        </w:rPr>
        <w:t>任</w:t>
      </w:r>
      <w:r>
        <w:rPr>
          <w:rFonts w:ascii="FangSong" w:hAnsi="FangSong" w:eastAsia="FangSong" w:cs="FangSong"/>
          <w:sz w:val="21"/>
          <w:szCs w:val="21"/>
          <w:spacing w:val="-27"/>
        </w:rPr>
        <w:t xml:space="preserve"> </w:t>
      </w:r>
      <w:r>
        <w:rPr>
          <w:rFonts w:ascii="FangSong" w:hAnsi="FangSong" w:eastAsia="FangSong" w:cs="FangSong"/>
          <w:sz w:val="21"/>
          <w:szCs w:val="21"/>
          <w:spacing w:val="-10"/>
        </w:rPr>
        <w:t>；</w:t>
      </w:r>
    </w:p>
    <w:p>
      <w:pPr>
        <w:ind w:right="392" w:firstLine="620"/>
        <w:spacing w:before="3" w:line="323" w:lineRule="auto"/>
        <w:rPr>
          <w:rFonts w:ascii="FangSong" w:hAnsi="FangSong" w:eastAsia="FangSong" w:cs="FangSong"/>
          <w:sz w:val="26"/>
          <w:szCs w:val="26"/>
        </w:rPr>
      </w:pPr>
      <w:r>
        <w:rPr>
          <w:rFonts w:ascii="FangSong" w:hAnsi="FangSong" w:eastAsia="FangSong" w:cs="FangSong"/>
          <w:sz w:val="27"/>
          <w:szCs w:val="27"/>
          <w:spacing w:val="5"/>
        </w:rPr>
        <w:t>(五)安装空调，应当按照房屋设计预留的位置安装，未预留位置的，</w:t>
      </w:r>
      <w:r>
        <w:rPr>
          <w:rFonts w:ascii="FangSong" w:hAnsi="FangSong" w:eastAsia="FangSong" w:cs="FangSong"/>
          <w:sz w:val="27"/>
          <w:szCs w:val="27"/>
          <w:spacing w:val="8"/>
        </w:rPr>
        <w:t xml:space="preserve"> </w:t>
      </w:r>
      <w:r>
        <w:rPr>
          <w:rFonts w:ascii="FangSong" w:hAnsi="FangSong" w:eastAsia="FangSong" w:cs="FangSong"/>
          <w:sz w:val="26"/>
          <w:szCs w:val="26"/>
          <w:spacing w:val="7"/>
        </w:rPr>
        <w:t>按照有关规定或者物业服务企业指定的位置安装；</w:t>
      </w:r>
    </w:p>
    <w:p>
      <w:pPr>
        <w:ind w:right="340" w:firstLine="620"/>
        <w:spacing w:before="251" w:line="328" w:lineRule="auto"/>
        <w:rPr>
          <w:rFonts w:ascii="FangSong" w:hAnsi="FangSong" w:eastAsia="FangSong" w:cs="FangSong"/>
          <w:sz w:val="24"/>
          <w:szCs w:val="24"/>
        </w:rPr>
      </w:pPr>
      <w:r>
        <w:rPr>
          <w:rFonts w:ascii="FangSong" w:hAnsi="FangSong" w:eastAsia="FangSong" w:cs="FangSong"/>
          <w:sz w:val="27"/>
          <w:szCs w:val="27"/>
          <w:spacing w:val="7"/>
        </w:rPr>
        <w:t>(六)合理使用水、电、气、信息、环卫等共有设施设备，不擅自</w:t>
      </w:r>
      <w:r>
        <w:rPr>
          <w:rFonts w:ascii="FangSong" w:hAnsi="FangSong" w:eastAsia="FangSong" w:cs="FangSong"/>
          <w:sz w:val="27"/>
          <w:szCs w:val="27"/>
          <w:spacing w:val="6"/>
        </w:rPr>
        <w:t>拆改</w:t>
      </w:r>
      <w:r>
        <w:rPr>
          <w:rFonts w:ascii="FangSong" w:hAnsi="FangSong" w:eastAsia="FangSong" w:cs="FangSong"/>
          <w:sz w:val="27"/>
          <w:szCs w:val="27"/>
        </w:rPr>
        <w:t xml:space="preserve"> </w:t>
      </w:r>
      <w:r>
        <w:rPr>
          <w:rFonts w:ascii="FangSong" w:hAnsi="FangSong" w:eastAsia="FangSong" w:cs="FangSong"/>
          <w:sz w:val="24"/>
          <w:szCs w:val="24"/>
          <w:spacing w:val="14"/>
        </w:rPr>
        <w:t>相关管线、设备；</w:t>
      </w:r>
    </w:p>
    <w:p>
      <w:pPr>
        <w:ind w:left="620"/>
        <w:spacing w:before="251" w:line="221" w:lineRule="auto"/>
        <w:rPr>
          <w:rFonts w:ascii="FangSong" w:hAnsi="FangSong" w:eastAsia="FangSong" w:cs="FangSong"/>
          <w:sz w:val="26"/>
          <w:szCs w:val="26"/>
        </w:rPr>
      </w:pPr>
      <w:r>
        <w:rPr>
          <w:rFonts w:ascii="FangSong" w:hAnsi="FangSong" w:eastAsia="FangSong" w:cs="FangSong"/>
          <w:sz w:val="26"/>
          <w:szCs w:val="26"/>
          <w:spacing w:val="14"/>
        </w:rPr>
        <w:t>(七)使用电梯，应遵守本物业管理区域内电梯使用管</w:t>
      </w:r>
      <w:r>
        <w:rPr>
          <w:rFonts w:ascii="FangSong" w:hAnsi="FangSong" w:eastAsia="FangSong" w:cs="FangSong"/>
          <w:sz w:val="26"/>
          <w:szCs w:val="26"/>
          <w:spacing w:val="13"/>
        </w:rPr>
        <w:t>理规定；</w:t>
      </w:r>
    </w:p>
    <w:p>
      <w:pPr>
        <w:ind w:left="620"/>
        <w:spacing w:before="268" w:line="219" w:lineRule="auto"/>
        <w:rPr>
          <w:rFonts w:ascii="FangSong" w:hAnsi="FangSong" w:eastAsia="FangSong" w:cs="FangSong"/>
          <w:sz w:val="27"/>
          <w:szCs w:val="27"/>
        </w:rPr>
      </w:pPr>
      <w:r>
        <w:rPr>
          <w:rFonts w:ascii="FangSong" w:hAnsi="FangSong" w:eastAsia="FangSong" w:cs="FangSong"/>
          <w:sz w:val="27"/>
          <w:szCs w:val="27"/>
          <w:spacing w:val="6"/>
        </w:rPr>
        <w:t>(八)停放车辆，应遵守本物业管理区域内车辆停放</w:t>
      </w:r>
      <w:r>
        <w:rPr>
          <w:rFonts w:ascii="FangSong" w:hAnsi="FangSong" w:eastAsia="FangSong" w:cs="FangSong"/>
          <w:sz w:val="27"/>
          <w:szCs w:val="27"/>
          <w:spacing w:val="5"/>
        </w:rPr>
        <w:t>有关规定；</w:t>
      </w:r>
    </w:p>
    <w:p>
      <w:pPr>
        <w:ind w:left="620"/>
        <w:spacing w:before="261" w:line="222" w:lineRule="auto"/>
        <w:rPr>
          <w:rFonts w:ascii="FangSong" w:hAnsi="FangSong" w:eastAsia="FangSong" w:cs="FangSong"/>
          <w:sz w:val="26"/>
          <w:szCs w:val="26"/>
        </w:rPr>
      </w:pPr>
      <w:r>
        <w:rPr>
          <w:rFonts w:ascii="FangSong" w:hAnsi="FangSong" w:eastAsia="FangSong" w:cs="FangSong"/>
          <w:sz w:val="26"/>
          <w:szCs w:val="26"/>
          <w:spacing w:val="11"/>
        </w:rPr>
        <w:t>(九)晒衣架安装，不能外置；</w:t>
      </w:r>
    </w:p>
    <w:p>
      <w:pPr>
        <w:ind w:left="620"/>
        <w:spacing w:before="238" w:line="222" w:lineRule="auto"/>
        <w:rPr>
          <w:rFonts w:ascii="FangSong" w:hAnsi="FangSong" w:eastAsia="FangSong" w:cs="FangSong"/>
          <w:sz w:val="27"/>
          <w:szCs w:val="27"/>
        </w:rPr>
      </w:pPr>
      <w:r>
        <w:rPr>
          <w:rFonts w:ascii="FangSong" w:hAnsi="FangSong" w:eastAsia="FangSong" w:cs="FangSong"/>
          <w:sz w:val="27"/>
          <w:szCs w:val="27"/>
          <w:spacing w:val="4"/>
        </w:rPr>
        <w:t>(十)法律、法规政策的其他规定。</w:t>
      </w:r>
    </w:p>
    <w:p>
      <w:pPr>
        <w:ind w:left="609"/>
        <w:spacing w:before="245" w:line="221" w:lineRule="auto"/>
        <w:rPr>
          <w:rFonts w:ascii="FangSong" w:hAnsi="FangSong" w:eastAsia="FangSong" w:cs="FangSong"/>
          <w:sz w:val="27"/>
          <w:szCs w:val="27"/>
        </w:rPr>
      </w:pPr>
      <w:r>
        <w:rPr>
          <w:rFonts w:ascii="FangSong" w:hAnsi="FangSong" w:eastAsia="FangSong" w:cs="FangSong"/>
          <w:sz w:val="27"/>
          <w:szCs w:val="27"/>
          <w:spacing w:val="5"/>
        </w:rPr>
        <w:t>第八条</w:t>
      </w:r>
      <w:r>
        <w:rPr>
          <w:rFonts w:ascii="FangSong" w:hAnsi="FangSong" w:eastAsia="FangSong" w:cs="FangSong"/>
          <w:sz w:val="27"/>
          <w:szCs w:val="27"/>
          <w:spacing w:val="43"/>
        </w:rPr>
        <w:t xml:space="preserve"> </w:t>
      </w:r>
      <w:r>
        <w:rPr>
          <w:rFonts w:ascii="FangSong" w:hAnsi="FangSong" w:eastAsia="FangSong" w:cs="FangSong"/>
          <w:sz w:val="27"/>
          <w:szCs w:val="27"/>
          <w:spacing w:val="5"/>
        </w:rPr>
        <w:t>使用物业的禁止行为</w:t>
      </w:r>
    </w:p>
    <w:p>
      <w:pPr>
        <w:ind w:right="263" w:firstLine="620"/>
        <w:spacing w:before="245" w:line="394" w:lineRule="auto"/>
        <w:rPr>
          <w:rFonts w:ascii="FangSong" w:hAnsi="FangSong" w:eastAsia="FangSong" w:cs="FangSong"/>
          <w:sz w:val="26"/>
          <w:szCs w:val="26"/>
        </w:rPr>
      </w:pPr>
      <w:r>
        <w:rPr>
          <w:rFonts w:ascii="FangSong" w:hAnsi="FangSong" w:eastAsia="FangSong" w:cs="FangSong"/>
          <w:sz w:val="27"/>
          <w:szCs w:val="27"/>
          <w:spacing w:val="1"/>
        </w:rPr>
        <w:t>业主、使用人在使用物业中，除应当遵守法律、法规</w:t>
      </w:r>
      <w:r>
        <w:rPr>
          <w:rFonts w:ascii="FangSong" w:hAnsi="FangSong" w:eastAsia="FangSong" w:cs="FangSong"/>
          <w:sz w:val="27"/>
          <w:szCs w:val="27"/>
        </w:rPr>
        <w:t>政策的规定外，不</w:t>
      </w:r>
      <w:r>
        <w:rPr>
          <w:rFonts w:ascii="FangSong" w:hAnsi="FangSong" w:eastAsia="FangSong" w:cs="FangSong"/>
          <w:sz w:val="27"/>
          <w:szCs w:val="27"/>
        </w:rPr>
        <w:t xml:space="preserve"> </w:t>
      </w:r>
      <w:r>
        <w:rPr>
          <w:rFonts w:ascii="FangSong" w:hAnsi="FangSong" w:eastAsia="FangSong" w:cs="FangSong"/>
          <w:sz w:val="26"/>
          <w:szCs w:val="26"/>
          <w:spacing w:val="8"/>
        </w:rPr>
        <w:t>得从事下列危及建筑物安全或者损坏他人合法权益的行为：</w:t>
      </w:r>
    </w:p>
    <w:p>
      <w:pPr>
        <w:ind w:right="442" w:firstLine="620"/>
        <w:spacing w:before="1" w:line="390" w:lineRule="auto"/>
        <w:rPr>
          <w:rFonts w:ascii="FangSong" w:hAnsi="FangSong" w:eastAsia="FangSong" w:cs="FangSong"/>
          <w:sz w:val="26"/>
          <w:szCs w:val="26"/>
        </w:rPr>
      </w:pPr>
      <w:r>
        <w:rPr>
          <w:rFonts w:ascii="FangSong" w:hAnsi="FangSong" w:eastAsia="FangSong" w:cs="FangSong"/>
          <w:sz w:val="27"/>
          <w:szCs w:val="27"/>
          <w:spacing w:val="4"/>
        </w:rPr>
        <w:t>(一)对房屋的内外承重墙、梁、柱、板、阳台</w:t>
      </w:r>
      <w:r>
        <w:rPr>
          <w:rFonts w:ascii="FangSong" w:hAnsi="FangSong" w:eastAsia="FangSong" w:cs="FangSong"/>
          <w:sz w:val="27"/>
          <w:szCs w:val="27"/>
          <w:spacing w:val="3"/>
        </w:rPr>
        <w:t>进行违章凿、拆、搭、</w:t>
      </w:r>
      <w:r>
        <w:rPr>
          <w:rFonts w:ascii="FangSong" w:hAnsi="FangSong" w:eastAsia="FangSong" w:cs="FangSong"/>
          <w:sz w:val="27"/>
          <w:szCs w:val="27"/>
        </w:rPr>
        <w:t xml:space="preserve"> </w:t>
      </w:r>
      <w:r>
        <w:rPr>
          <w:rFonts w:ascii="FangSong" w:hAnsi="FangSong" w:eastAsia="FangSong" w:cs="FangSong"/>
          <w:sz w:val="26"/>
          <w:szCs w:val="26"/>
          <w:spacing w:val="7"/>
        </w:rPr>
        <w:t>建以及挖建地下室或者降低房屋地坪标高的；</w:t>
      </w:r>
    </w:p>
    <w:p>
      <w:pPr>
        <w:ind w:right="449" w:firstLine="620"/>
        <w:spacing w:line="397" w:lineRule="auto"/>
        <w:rPr>
          <w:rFonts w:ascii="FangSong" w:hAnsi="FangSong" w:eastAsia="FangSong" w:cs="FangSong"/>
          <w:sz w:val="27"/>
          <w:szCs w:val="27"/>
        </w:rPr>
      </w:pPr>
      <w:r>
        <w:rPr>
          <w:rFonts w:ascii="FangSong" w:hAnsi="FangSong" w:eastAsia="FangSong" w:cs="FangSong"/>
          <w:sz w:val="26"/>
          <w:szCs w:val="26"/>
          <w:spacing w:val="13"/>
        </w:rPr>
        <w:t>(二)将不具备防水条件的房间或者阳台改为卫生间、厨房，或者将卫</w:t>
      </w:r>
      <w:r>
        <w:rPr>
          <w:rFonts w:ascii="FangSong" w:hAnsi="FangSong" w:eastAsia="FangSong" w:cs="FangSong"/>
          <w:sz w:val="26"/>
          <w:szCs w:val="26"/>
          <w:spacing w:val="4"/>
        </w:rPr>
        <w:t xml:space="preserve"> </w:t>
      </w:r>
      <w:r>
        <w:rPr>
          <w:rFonts w:ascii="FangSong" w:hAnsi="FangSong" w:eastAsia="FangSong" w:cs="FangSong"/>
          <w:sz w:val="27"/>
          <w:szCs w:val="27"/>
          <w:spacing w:val="8"/>
        </w:rPr>
        <w:t>生间改在下层住户的卧室、起居室(厅)、书房或者厨房的上方；</w:t>
      </w:r>
    </w:p>
    <w:p>
      <w:pPr>
        <w:ind w:right="447" w:firstLine="620"/>
        <w:spacing w:before="2" w:line="314" w:lineRule="auto"/>
        <w:rPr>
          <w:rFonts w:ascii="FangSong" w:hAnsi="FangSong" w:eastAsia="FangSong" w:cs="FangSong"/>
          <w:sz w:val="26"/>
          <w:szCs w:val="26"/>
        </w:rPr>
      </w:pPr>
      <w:r>
        <w:rPr>
          <w:rFonts w:ascii="FangSong" w:hAnsi="FangSong" w:eastAsia="FangSong" w:cs="FangSong"/>
          <w:sz w:val="26"/>
          <w:szCs w:val="26"/>
          <w:spacing w:val="12"/>
        </w:rPr>
        <w:t>(三)占用或损坏楼梯、通道、走廊、屋面、平台、道路、绿地、物业</w:t>
      </w:r>
      <w:r>
        <w:rPr>
          <w:rFonts w:ascii="FangSong" w:hAnsi="FangSong" w:eastAsia="FangSong" w:cs="FangSong"/>
          <w:sz w:val="26"/>
          <w:szCs w:val="26"/>
          <w:spacing w:val="4"/>
        </w:rPr>
        <w:t xml:space="preserve"> </w:t>
      </w:r>
      <w:r>
        <w:rPr>
          <w:rFonts w:ascii="FangSong" w:hAnsi="FangSong" w:eastAsia="FangSong" w:cs="FangSong"/>
          <w:sz w:val="26"/>
          <w:szCs w:val="26"/>
          <w:spacing w:val="23"/>
        </w:rPr>
        <w:t>服务用房、自行车房(棚)以及属于业主共有的停车场(库)等共有部分；</w:t>
      </w:r>
    </w:p>
    <w:p>
      <w:pPr>
        <w:ind w:right="567" w:firstLine="620"/>
        <w:spacing w:before="282" w:line="314" w:lineRule="auto"/>
        <w:rPr>
          <w:rFonts w:ascii="FangSong" w:hAnsi="FangSong" w:eastAsia="FangSong" w:cs="FangSong"/>
          <w:sz w:val="26"/>
          <w:szCs w:val="26"/>
        </w:rPr>
      </w:pPr>
      <w:r>
        <w:rPr>
          <w:rFonts w:ascii="FangSong" w:hAnsi="FangSong" w:eastAsia="FangSong" w:cs="FangSong"/>
          <w:sz w:val="26"/>
          <w:szCs w:val="26"/>
          <w:spacing w:val="9"/>
        </w:rPr>
        <w:t>(四)损坏或擅自拆除、截断、改变、改造供电、供水、供气、通讯、</w:t>
      </w:r>
      <w:r>
        <w:rPr>
          <w:rFonts w:ascii="FangSong" w:hAnsi="FangSong" w:eastAsia="FangSong" w:cs="FangSong"/>
          <w:sz w:val="26"/>
          <w:szCs w:val="26"/>
          <w:spacing w:val="9"/>
        </w:rPr>
        <w:t xml:space="preserve"> </w:t>
      </w:r>
      <w:r>
        <w:rPr>
          <w:rFonts w:ascii="FangSong" w:hAnsi="FangSong" w:eastAsia="FangSong" w:cs="FangSong"/>
          <w:sz w:val="26"/>
          <w:szCs w:val="26"/>
          <w:spacing w:val="4"/>
        </w:rPr>
        <w:t>排水、排污、消防等共有设施设备；</w:t>
      </w:r>
    </w:p>
    <w:p>
      <w:pPr>
        <w:ind w:left="620"/>
        <w:spacing w:before="217" w:line="221" w:lineRule="auto"/>
        <w:rPr>
          <w:rFonts w:ascii="FangSong" w:hAnsi="FangSong" w:eastAsia="FangSong" w:cs="FangSong"/>
          <w:sz w:val="26"/>
          <w:szCs w:val="26"/>
        </w:rPr>
      </w:pPr>
      <w:r>
        <w:rPr>
          <w:rFonts w:ascii="FangSong" w:hAnsi="FangSong" w:eastAsia="FangSong" w:cs="FangSong"/>
          <w:sz w:val="26"/>
          <w:szCs w:val="26"/>
          <w:spacing w:val="8"/>
        </w:rPr>
        <w:t>(五)违法搭建建筑物、构筑物；</w:t>
      </w:r>
    </w:p>
    <w:p>
      <w:pPr>
        <w:ind w:left="620"/>
        <w:spacing w:before="269" w:line="221" w:lineRule="auto"/>
        <w:rPr>
          <w:rFonts w:ascii="FangSong" w:hAnsi="FangSong" w:eastAsia="FangSong" w:cs="FangSong"/>
          <w:sz w:val="26"/>
          <w:szCs w:val="26"/>
        </w:rPr>
      </w:pPr>
      <w:r>
        <w:rPr>
          <w:rFonts w:ascii="FangSong" w:hAnsi="FangSong" w:eastAsia="FangSong" w:cs="FangSong"/>
          <w:sz w:val="26"/>
          <w:szCs w:val="26"/>
          <w:spacing w:val="9"/>
        </w:rPr>
        <w:t>(六)不按规定堆放物品、倾倒垃圾、污水或者抛掷杂物；</w:t>
      </w:r>
    </w:p>
    <w:p>
      <w:pPr>
        <w:spacing w:line="221" w:lineRule="auto"/>
        <w:sectPr>
          <w:footerReference w:type="default" r:id="rId7"/>
          <w:pgSz w:w="11840" w:h="16740"/>
          <w:pgMar w:top="443" w:right="1272" w:bottom="629" w:left="1289" w:header="0" w:footer="487" w:gutter="0"/>
        </w:sectPr>
        <w:rPr>
          <w:rFonts w:ascii="FangSong" w:hAnsi="FangSong" w:eastAsia="FangSong" w:cs="FangSong"/>
          <w:sz w:val="26"/>
          <w:szCs w:val="26"/>
        </w:rPr>
      </w:pPr>
    </w:p>
    <w:p>
      <w:pPr>
        <w:ind w:right="223" w:firstLine="769"/>
        <w:spacing w:before="60" w:line="295" w:lineRule="auto"/>
        <w:rPr>
          <w:rFonts w:ascii="FangSong" w:hAnsi="FangSong" w:eastAsia="FangSong" w:cs="FangSong"/>
          <w:sz w:val="29"/>
          <w:szCs w:val="29"/>
        </w:rPr>
      </w:pPr>
      <w:r>
        <w:rPr>
          <w:rFonts w:ascii="FangSong" w:hAnsi="FangSong" w:eastAsia="FangSong" w:cs="FangSong"/>
          <w:sz w:val="29"/>
          <w:szCs w:val="29"/>
          <w:spacing w:val="16"/>
        </w:rPr>
        <w:t>(七)违反规定堆放易燃、易爆、剧毒、含有放射性物质或超负重等物</w:t>
      </w:r>
      <w:r>
        <w:rPr>
          <w:rFonts w:ascii="FangSong" w:hAnsi="FangSong" w:eastAsia="FangSong" w:cs="FangSong"/>
          <w:sz w:val="29"/>
          <w:szCs w:val="29"/>
          <w:spacing w:val="4"/>
        </w:rPr>
        <w:t xml:space="preserve"> </w:t>
      </w:r>
      <w:r>
        <w:rPr>
          <w:rFonts w:ascii="FangSong" w:hAnsi="FangSong" w:eastAsia="FangSong" w:cs="FangSong"/>
          <w:sz w:val="29"/>
          <w:szCs w:val="29"/>
          <w:spacing w:val="5"/>
        </w:rPr>
        <w:t>品和排放有毒、有害等危险物质；</w:t>
      </w:r>
    </w:p>
    <w:p>
      <w:pPr>
        <w:ind w:right="19" w:firstLine="769"/>
        <w:spacing w:before="224" w:line="334" w:lineRule="auto"/>
        <w:rPr>
          <w:rFonts w:ascii="FangSong" w:hAnsi="FangSong" w:eastAsia="FangSong" w:cs="FangSong"/>
          <w:sz w:val="29"/>
          <w:szCs w:val="29"/>
        </w:rPr>
      </w:pPr>
      <w:r>
        <w:rPr>
          <w:rFonts w:ascii="FangSong" w:hAnsi="FangSong" w:eastAsia="FangSong" w:cs="FangSong"/>
          <w:sz w:val="29"/>
          <w:szCs w:val="29"/>
          <w:spacing w:val="16"/>
        </w:rPr>
        <w:t>(八)饲养国家禁止的大型犬类等宠物，敞放、敞养家禽、宠物，影响</w:t>
      </w:r>
      <w:r>
        <w:rPr>
          <w:rFonts w:ascii="FangSong" w:hAnsi="FangSong" w:eastAsia="FangSong" w:cs="FangSong"/>
          <w:sz w:val="29"/>
          <w:szCs w:val="29"/>
          <w:spacing w:val="6"/>
        </w:rPr>
        <w:t xml:space="preserve">  </w:t>
      </w:r>
      <w:r>
        <w:rPr>
          <w:rFonts w:ascii="FangSong" w:hAnsi="FangSong" w:eastAsia="FangSong" w:cs="FangSong"/>
          <w:sz w:val="29"/>
          <w:szCs w:val="29"/>
          <w:spacing w:val="13"/>
        </w:rPr>
        <w:t>公共环境、破坏绿地等；(养犬规范要求：为犬只挂犬牌；为犬只束牵引带，</w:t>
      </w:r>
      <w:r>
        <w:rPr>
          <w:rFonts w:ascii="FangSong" w:hAnsi="FangSong" w:eastAsia="FangSong" w:cs="FangSong"/>
          <w:sz w:val="29"/>
          <w:szCs w:val="29"/>
          <w:spacing w:val="17"/>
        </w:rPr>
        <w:t xml:space="preserve"> </w:t>
      </w:r>
      <w:r>
        <w:rPr>
          <w:rFonts w:ascii="FangSong" w:hAnsi="FangSong" w:eastAsia="FangSong" w:cs="FangSong"/>
          <w:sz w:val="29"/>
          <w:szCs w:val="29"/>
          <w:spacing w:val="17"/>
        </w:rPr>
        <w:t>牵引带长度不得超过2米，在拥挤场合自觉收紧牵引带；乘坐电梯或者上下</w:t>
      </w:r>
      <w:r>
        <w:rPr>
          <w:rFonts w:ascii="FangSong" w:hAnsi="FangSong" w:eastAsia="FangSong" w:cs="FangSong"/>
          <w:sz w:val="29"/>
          <w:szCs w:val="29"/>
          <w:spacing w:val="7"/>
        </w:rPr>
        <w:t xml:space="preserve">  </w:t>
      </w:r>
      <w:r>
        <w:rPr>
          <w:rFonts w:ascii="FangSong" w:hAnsi="FangSong" w:eastAsia="FangSong" w:cs="FangSong"/>
          <w:sz w:val="29"/>
          <w:szCs w:val="29"/>
          <w:spacing w:val="13"/>
        </w:rPr>
        <w:t>楼梯的，避开高峰时间并主动避让他人；烈性犬只因免疫、诊疗等原因需要</w:t>
      </w:r>
      <w:r>
        <w:rPr>
          <w:rFonts w:ascii="FangSong" w:hAnsi="FangSong" w:eastAsia="FangSong" w:cs="FangSong"/>
          <w:sz w:val="29"/>
          <w:szCs w:val="29"/>
          <w:spacing w:val="1"/>
        </w:rPr>
        <w:t xml:space="preserve">  </w:t>
      </w:r>
      <w:r>
        <w:rPr>
          <w:rFonts w:ascii="FangSong" w:hAnsi="FangSong" w:eastAsia="FangSong" w:cs="FangSong"/>
          <w:sz w:val="29"/>
          <w:szCs w:val="29"/>
          <w:spacing w:val="13"/>
        </w:rPr>
        <w:t>离开饲养场所的，将其装入犬笼；即时清除犬只排泄的粪便等；盲人携带导</w:t>
      </w:r>
      <w:r>
        <w:rPr>
          <w:rFonts w:ascii="FangSong" w:hAnsi="FangSong" w:eastAsia="FangSong" w:cs="FangSong"/>
          <w:sz w:val="29"/>
          <w:szCs w:val="29"/>
        </w:rPr>
        <w:t xml:space="preserve">  </w:t>
      </w:r>
      <w:r>
        <w:rPr>
          <w:rFonts w:ascii="FangSong" w:hAnsi="FangSong" w:eastAsia="FangSong" w:cs="FangSong"/>
          <w:sz w:val="29"/>
          <w:szCs w:val="29"/>
          <w:spacing w:val="12"/>
        </w:rPr>
        <w:t>盲犬的，不受此限制)</w:t>
      </w:r>
    </w:p>
    <w:p>
      <w:pPr>
        <w:ind w:left="769"/>
        <w:spacing w:before="243" w:line="222" w:lineRule="auto"/>
        <w:rPr>
          <w:rFonts w:ascii="FangSong" w:hAnsi="FangSong" w:eastAsia="FangSong" w:cs="FangSong"/>
          <w:sz w:val="29"/>
          <w:szCs w:val="29"/>
        </w:rPr>
      </w:pPr>
      <w:r>
        <w:rPr>
          <w:rFonts w:ascii="FangSong" w:hAnsi="FangSong" w:eastAsia="FangSong" w:cs="FangSong"/>
          <w:sz w:val="29"/>
          <w:szCs w:val="29"/>
          <w:spacing w:val="17"/>
        </w:rPr>
        <w:t>(九)践踏、占用绿化地、损坏、涂划园林建</w:t>
      </w:r>
      <w:r>
        <w:rPr>
          <w:rFonts w:ascii="FangSong" w:hAnsi="FangSong" w:eastAsia="FangSong" w:cs="FangSong"/>
          <w:sz w:val="29"/>
          <w:szCs w:val="29"/>
          <w:spacing w:val="16"/>
        </w:rPr>
        <w:t>筑小品；</w:t>
      </w:r>
    </w:p>
    <w:p>
      <w:pPr>
        <w:ind w:right="179" w:firstLine="769"/>
        <w:spacing w:before="217" w:line="298" w:lineRule="auto"/>
        <w:rPr>
          <w:rFonts w:ascii="FangSong" w:hAnsi="FangSong" w:eastAsia="FangSong" w:cs="FangSong"/>
          <w:sz w:val="28"/>
          <w:szCs w:val="28"/>
        </w:rPr>
      </w:pPr>
      <w:r>
        <w:rPr>
          <w:rFonts w:ascii="FangSong" w:hAnsi="FangSong" w:eastAsia="FangSong" w:cs="FangSong"/>
          <w:sz w:val="29"/>
          <w:szCs w:val="29"/>
          <w:spacing w:val="17"/>
        </w:rPr>
        <w:t>(十)影响市容观瞻或本物业外观的乱贴、乱挂、乱写、乱画、乱刻、</w:t>
      </w:r>
      <w:r>
        <w:rPr>
          <w:rFonts w:ascii="FangSong" w:hAnsi="FangSong" w:eastAsia="FangSong" w:cs="FangSong"/>
          <w:sz w:val="29"/>
          <w:szCs w:val="29"/>
          <w:spacing w:val="17"/>
        </w:rPr>
        <w:t xml:space="preserve"> </w:t>
      </w:r>
      <w:r>
        <w:rPr>
          <w:rFonts w:ascii="FangSong" w:hAnsi="FangSong" w:eastAsia="FangSong" w:cs="FangSong"/>
          <w:sz w:val="28"/>
          <w:szCs w:val="28"/>
          <w:spacing w:val="16"/>
        </w:rPr>
        <w:t>乱涂、设立广告牌等；</w:t>
      </w:r>
    </w:p>
    <w:p>
      <w:pPr>
        <w:spacing w:before="219" w:line="219" w:lineRule="auto"/>
        <w:jc w:val="right"/>
        <w:rPr>
          <w:rFonts w:ascii="FangSong" w:hAnsi="FangSong" w:eastAsia="FangSong" w:cs="FangSong"/>
          <w:sz w:val="29"/>
          <w:szCs w:val="29"/>
        </w:rPr>
      </w:pPr>
      <w:r>
        <w:rPr>
          <w:rFonts w:ascii="FangSong" w:hAnsi="FangSong" w:eastAsia="FangSong" w:cs="FangSong"/>
          <w:sz w:val="29"/>
          <w:szCs w:val="29"/>
          <w:spacing w:val="13"/>
        </w:rPr>
        <w:t>(十一)随意停放车辆，鸣喇叭或以其他方式制造超过规定标准的噪音；</w:t>
      </w:r>
    </w:p>
    <w:p>
      <w:pPr>
        <w:ind w:right="116" w:firstLine="769"/>
        <w:spacing w:before="215" w:line="296" w:lineRule="auto"/>
        <w:rPr>
          <w:rFonts w:ascii="FangSong" w:hAnsi="FangSong" w:eastAsia="FangSong" w:cs="FangSong"/>
          <w:sz w:val="29"/>
          <w:szCs w:val="29"/>
        </w:rPr>
      </w:pPr>
      <w:r>
        <w:rPr>
          <w:rFonts w:ascii="FangSong" w:hAnsi="FangSong" w:eastAsia="FangSong" w:cs="FangSong"/>
          <w:sz w:val="29"/>
          <w:szCs w:val="29"/>
          <w:spacing w:val="19"/>
        </w:rPr>
        <w:t>(十二)擅自在房屋建筑的外墙上安装遮阳光帘、遮蓬、花架等其他结</w:t>
      </w:r>
      <w:r>
        <w:rPr>
          <w:rFonts w:ascii="FangSong" w:hAnsi="FangSong" w:eastAsia="FangSong" w:cs="FangSong"/>
          <w:sz w:val="29"/>
          <w:szCs w:val="29"/>
          <w:spacing w:val="18"/>
        </w:rPr>
        <w:t xml:space="preserve"> </w:t>
      </w:r>
      <w:r>
        <w:rPr>
          <w:rFonts w:ascii="FangSong" w:hAnsi="FangSong" w:eastAsia="FangSong" w:cs="FangSong"/>
          <w:sz w:val="29"/>
          <w:szCs w:val="29"/>
          <w:spacing w:val="10"/>
        </w:rPr>
        <w:t>构，不按指定位置安装空调外机且不进行滴水处理；</w:t>
      </w:r>
    </w:p>
    <w:p>
      <w:pPr>
        <w:ind w:right="112" w:firstLine="769"/>
        <w:spacing w:before="220" w:line="303" w:lineRule="auto"/>
        <w:rPr>
          <w:rFonts w:ascii="FangSong" w:hAnsi="FangSong" w:eastAsia="FangSong" w:cs="FangSong"/>
          <w:sz w:val="27"/>
          <w:szCs w:val="27"/>
        </w:rPr>
      </w:pPr>
      <w:r>
        <w:rPr>
          <w:rFonts w:ascii="FangSong" w:hAnsi="FangSong" w:eastAsia="FangSong" w:cs="FangSong"/>
          <w:sz w:val="29"/>
          <w:szCs w:val="29"/>
          <w:spacing w:val="20"/>
        </w:rPr>
        <w:t>(十三)使用电梯时超载、运载粗重物品，在轿厢</w:t>
      </w:r>
      <w:r>
        <w:rPr>
          <w:rFonts w:ascii="FangSong" w:hAnsi="FangSong" w:eastAsia="FangSong" w:cs="FangSong"/>
          <w:sz w:val="29"/>
          <w:szCs w:val="29"/>
          <w:spacing w:val="19"/>
        </w:rPr>
        <w:t>内吸烟、张贴、涂画</w:t>
      </w:r>
      <w:r>
        <w:rPr>
          <w:rFonts w:ascii="FangSong" w:hAnsi="FangSong" w:eastAsia="FangSong" w:cs="FangSong"/>
          <w:sz w:val="29"/>
          <w:szCs w:val="29"/>
        </w:rPr>
        <w:t xml:space="preserve"> </w:t>
      </w:r>
      <w:r>
        <w:rPr>
          <w:rFonts w:ascii="FangSong" w:hAnsi="FangSong" w:eastAsia="FangSong" w:cs="FangSong"/>
          <w:sz w:val="27"/>
          <w:szCs w:val="27"/>
          <w:spacing w:val="24"/>
        </w:rPr>
        <w:t>或损伤内壁；</w:t>
      </w:r>
    </w:p>
    <w:p>
      <w:pPr>
        <w:ind w:left="769"/>
        <w:spacing w:before="233" w:line="221" w:lineRule="auto"/>
        <w:rPr>
          <w:rFonts w:ascii="FangSong" w:hAnsi="FangSong" w:eastAsia="FangSong" w:cs="FangSong"/>
          <w:sz w:val="29"/>
          <w:szCs w:val="29"/>
        </w:rPr>
      </w:pPr>
      <w:r>
        <w:rPr>
          <w:rFonts w:ascii="FangSong" w:hAnsi="FangSong" w:eastAsia="FangSong" w:cs="FangSong"/>
          <w:sz w:val="29"/>
          <w:szCs w:val="29"/>
          <w:spacing w:val="17"/>
        </w:rPr>
        <w:t>(十四)危害公共利益、侵害他人合法权益或其他不道德的行为；</w:t>
      </w:r>
    </w:p>
    <w:p>
      <w:pPr>
        <w:ind w:left="769"/>
        <w:spacing w:before="212" w:line="219" w:lineRule="auto"/>
        <w:rPr>
          <w:rFonts w:ascii="FangSong" w:hAnsi="FangSong" w:eastAsia="FangSong" w:cs="FangSong"/>
          <w:sz w:val="29"/>
          <w:szCs w:val="29"/>
        </w:rPr>
      </w:pPr>
      <w:r>
        <w:rPr>
          <w:rFonts w:ascii="FangSong" w:hAnsi="FangSong" w:eastAsia="FangSong" w:cs="FangSong"/>
          <w:sz w:val="29"/>
          <w:szCs w:val="29"/>
          <w:spacing w:val="18"/>
        </w:rPr>
        <w:t>(十五)电动车进入楼栋；</w:t>
      </w:r>
    </w:p>
    <w:p>
      <w:pPr>
        <w:ind w:left="769"/>
        <w:spacing w:before="237" w:line="221" w:lineRule="auto"/>
        <w:rPr>
          <w:rFonts w:ascii="FangSong" w:hAnsi="FangSong" w:eastAsia="FangSong" w:cs="FangSong"/>
          <w:sz w:val="29"/>
          <w:szCs w:val="29"/>
        </w:rPr>
      </w:pPr>
      <w:r>
        <w:rPr>
          <w:rFonts w:ascii="FangSong" w:hAnsi="FangSong" w:eastAsia="FangSong" w:cs="FangSong"/>
          <w:sz w:val="29"/>
          <w:szCs w:val="29"/>
          <w:spacing w:val="18"/>
        </w:rPr>
        <w:t>(十六)法律、法规、规章政策禁止的其他行</w:t>
      </w:r>
      <w:r>
        <w:rPr>
          <w:rFonts w:ascii="FangSong" w:hAnsi="FangSong" w:eastAsia="FangSong" w:cs="FangSong"/>
          <w:sz w:val="29"/>
          <w:szCs w:val="29"/>
          <w:spacing w:val="17"/>
        </w:rPr>
        <w:t>为。</w:t>
      </w:r>
    </w:p>
    <w:p>
      <w:pPr>
        <w:pStyle w:val="BodyText"/>
        <w:spacing w:line="330" w:lineRule="auto"/>
        <w:rPr/>
      </w:pPr>
      <w:r/>
    </w:p>
    <w:p>
      <w:pPr>
        <w:pStyle w:val="BodyText"/>
        <w:spacing w:line="331" w:lineRule="auto"/>
        <w:rPr/>
      </w:pPr>
      <w:r/>
    </w:p>
    <w:p>
      <w:pPr>
        <w:ind w:left="3280"/>
        <w:spacing w:before="102" w:line="219" w:lineRule="auto"/>
        <w:rPr>
          <w:rFonts w:ascii="SimSun" w:hAnsi="SimSun" w:eastAsia="SimSun" w:cs="SimSun"/>
          <w:sz w:val="31"/>
          <w:szCs w:val="31"/>
        </w:rPr>
      </w:pPr>
      <w:r>
        <w:rPr>
          <w:rFonts w:ascii="SimSun" w:hAnsi="SimSun" w:eastAsia="SimSun" w:cs="SimSun"/>
          <w:sz w:val="31"/>
          <w:szCs w:val="31"/>
          <w:spacing w:val="11"/>
        </w:rPr>
        <w:t>第四章</w:t>
      </w:r>
      <w:r>
        <w:rPr>
          <w:rFonts w:ascii="SimSun" w:hAnsi="SimSun" w:eastAsia="SimSun" w:cs="SimSun"/>
          <w:sz w:val="31"/>
          <w:szCs w:val="31"/>
          <w:spacing w:val="31"/>
        </w:rPr>
        <w:t xml:space="preserve">  </w:t>
      </w:r>
      <w:r>
        <w:rPr>
          <w:rFonts w:ascii="SimSun" w:hAnsi="SimSun" w:eastAsia="SimSun" w:cs="SimSun"/>
          <w:sz w:val="31"/>
          <w:szCs w:val="31"/>
          <w:spacing w:val="11"/>
        </w:rPr>
        <w:t>物业的维修养护</w:t>
      </w:r>
    </w:p>
    <w:p>
      <w:pPr>
        <w:ind w:left="620"/>
        <w:spacing w:before="218" w:line="221" w:lineRule="auto"/>
        <w:rPr>
          <w:rFonts w:ascii="FangSong" w:hAnsi="FangSong" w:eastAsia="FangSong" w:cs="FangSong"/>
          <w:sz w:val="29"/>
          <w:szCs w:val="29"/>
        </w:rPr>
      </w:pPr>
      <w:r>
        <w:rPr>
          <w:rFonts w:ascii="FangSong" w:hAnsi="FangSong" w:eastAsia="FangSong" w:cs="FangSong"/>
          <w:sz w:val="29"/>
          <w:szCs w:val="29"/>
          <w:spacing w:val="20"/>
        </w:rPr>
        <w:t>第九条</w:t>
      </w:r>
      <w:r>
        <w:rPr>
          <w:rFonts w:ascii="FangSong" w:hAnsi="FangSong" w:eastAsia="FangSong" w:cs="FangSong"/>
          <w:sz w:val="29"/>
          <w:szCs w:val="29"/>
          <w:spacing w:val="84"/>
        </w:rPr>
        <w:t xml:space="preserve"> </w:t>
      </w:r>
      <w:r>
        <w:rPr>
          <w:rFonts w:ascii="FangSong" w:hAnsi="FangSong" w:eastAsia="FangSong" w:cs="FangSong"/>
          <w:sz w:val="29"/>
          <w:szCs w:val="29"/>
          <w:spacing w:val="20"/>
        </w:rPr>
        <w:t>物业的维修养护</w:t>
      </w:r>
    </w:p>
    <w:p>
      <w:pPr>
        <w:ind w:left="670"/>
        <w:spacing w:before="203" w:line="221" w:lineRule="auto"/>
        <w:rPr>
          <w:rFonts w:ascii="FangSong" w:hAnsi="FangSong" w:eastAsia="FangSong" w:cs="FangSong"/>
          <w:sz w:val="29"/>
          <w:szCs w:val="29"/>
        </w:rPr>
      </w:pPr>
      <w:r>
        <w:rPr>
          <w:rFonts w:ascii="FangSong" w:hAnsi="FangSong" w:eastAsia="FangSong" w:cs="FangSong"/>
          <w:sz w:val="29"/>
          <w:szCs w:val="29"/>
          <w:spacing w:val="11"/>
        </w:rPr>
        <w:t>业主、物业使用人同意按照下列规定维修养护物业：</w:t>
      </w:r>
    </w:p>
    <w:p>
      <w:pPr>
        <w:ind w:left="769"/>
        <w:spacing w:before="213" w:line="221" w:lineRule="auto"/>
        <w:rPr>
          <w:rFonts w:ascii="FangSong" w:hAnsi="FangSong" w:eastAsia="FangSong" w:cs="FangSong"/>
          <w:sz w:val="29"/>
          <w:szCs w:val="29"/>
        </w:rPr>
      </w:pPr>
      <w:r>
        <w:rPr>
          <w:rFonts w:ascii="FangSong" w:hAnsi="FangSong" w:eastAsia="FangSong" w:cs="FangSong"/>
          <w:sz w:val="29"/>
          <w:szCs w:val="29"/>
          <w:spacing w:val="17"/>
        </w:rPr>
        <w:t>(一)对物业专有部分的维修养护，不侵害其他业主的合法权益；</w:t>
      </w:r>
    </w:p>
    <w:p>
      <w:pPr>
        <w:ind w:right="124" w:firstLine="769"/>
        <w:spacing w:before="223" w:line="315" w:lineRule="auto"/>
        <w:rPr>
          <w:rFonts w:ascii="FangSong" w:hAnsi="FangSong" w:eastAsia="FangSong" w:cs="FangSong"/>
          <w:sz w:val="29"/>
          <w:szCs w:val="29"/>
        </w:rPr>
      </w:pPr>
      <w:r>
        <w:rPr>
          <w:rFonts w:ascii="FangSong" w:hAnsi="FangSong" w:eastAsia="FangSong" w:cs="FangSong"/>
          <w:sz w:val="29"/>
          <w:szCs w:val="29"/>
          <w:spacing w:val="19"/>
        </w:rPr>
        <w:t>(二)因维修养护物业确需进入相关业主的物业专</w:t>
      </w:r>
      <w:r>
        <w:rPr>
          <w:rFonts w:ascii="FangSong" w:hAnsi="FangSong" w:eastAsia="FangSong" w:cs="FangSong"/>
          <w:sz w:val="29"/>
          <w:szCs w:val="29"/>
          <w:spacing w:val="18"/>
        </w:rPr>
        <w:t>有部分时，业主或物</w:t>
      </w:r>
      <w:r>
        <w:rPr>
          <w:rFonts w:ascii="FangSong" w:hAnsi="FangSong" w:eastAsia="FangSong" w:cs="FangSong"/>
          <w:sz w:val="29"/>
          <w:szCs w:val="29"/>
        </w:rPr>
        <w:t xml:space="preserve"> </w:t>
      </w:r>
      <w:r>
        <w:rPr>
          <w:rFonts w:ascii="FangSong" w:hAnsi="FangSong" w:eastAsia="FangSong" w:cs="FangSong"/>
          <w:sz w:val="29"/>
          <w:szCs w:val="29"/>
          <w:spacing w:val="15"/>
        </w:rPr>
        <w:t>业服务企业应事先告知相关业主，相关业主应给予必要配合；相关业主阻挠</w:t>
      </w:r>
      <w:r>
        <w:rPr>
          <w:rFonts w:ascii="FangSong" w:hAnsi="FangSong" w:eastAsia="FangSong" w:cs="FangSong"/>
          <w:sz w:val="29"/>
          <w:szCs w:val="29"/>
          <w:spacing w:val="4"/>
        </w:rPr>
        <w:t xml:space="preserve"> </w:t>
      </w:r>
      <w:r>
        <w:rPr>
          <w:rFonts w:ascii="FangSong" w:hAnsi="FangSong" w:eastAsia="FangSong" w:cs="FangSong"/>
          <w:sz w:val="29"/>
          <w:szCs w:val="29"/>
          <w:spacing w:val="13"/>
        </w:rPr>
        <w:t>维修养护造成物业损坏及其他损失的，应负责维修并承担赔偿责任；</w:t>
      </w:r>
    </w:p>
    <w:p>
      <w:pPr>
        <w:spacing w:line="315" w:lineRule="auto"/>
        <w:sectPr>
          <w:footerReference w:type="default" r:id="rId8"/>
          <w:pgSz w:w="11840" w:h="16740"/>
          <w:pgMar w:top="446" w:right="794" w:bottom="684" w:left="849" w:header="0" w:footer="549" w:gutter="0"/>
        </w:sectPr>
        <w:rPr>
          <w:rFonts w:ascii="FangSong" w:hAnsi="FangSong" w:eastAsia="FangSong" w:cs="FangSong"/>
          <w:sz w:val="29"/>
          <w:szCs w:val="29"/>
        </w:rPr>
      </w:pPr>
    </w:p>
    <w:p>
      <w:pPr>
        <w:ind w:right="159" w:firstLine="849"/>
        <w:spacing w:before="55" w:line="333" w:lineRule="auto"/>
        <w:rPr>
          <w:rFonts w:ascii="FangSong" w:hAnsi="FangSong" w:eastAsia="FangSong" w:cs="FangSong"/>
          <w:sz w:val="27"/>
          <w:szCs w:val="27"/>
        </w:rPr>
      </w:pPr>
      <w:r>
        <w:rPr>
          <w:rFonts w:ascii="FangSong" w:hAnsi="FangSong" w:eastAsia="FangSong" w:cs="FangSong"/>
          <w:sz w:val="28"/>
          <w:szCs w:val="28"/>
        </w:rPr>
        <w:t>(三)因维修物业或者公共利益，确需临时</w:t>
      </w:r>
      <w:r>
        <w:rPr>
          <w:rFonts w:ascii="FangSong" w:hAnsi="FangSong" w:eastAsia="FangSong" w:cs="FangSong"/>
          <w:sz w:val="28"/>
          <w:szCs w:val="28"/>
          <w:spacing w:val="-1"/>
        </w:rPr>
        <w:t>占用、挖掘道路、场地的，</w:t>
      </w:r>
      <w:r>
        <w:rPr>
          <w:rFonts w:ascii="FangSong" w:hAnsi="FangSong" w:eastAsia="FangSong" w:cs="FangSong"/>
          <w:sz w:val="28"/>
          <w:szCs w:val="28"/>
        </w:rPr>
        <w:t xml:space="preserve"> </w:t>
      </w:r>
      <w:r>
        <w:rPr>
          <w:rFonts w:ascii="FangSong" w:hAnsi="FangSong" w:eastAsia="FangSong" w:cs="FangSong"/>
          <w:sz w:val="27"/>
          <w:szCs w:val="27"/>
          <w:spacing w:val="7"/>
        </w:rPr>
        <w:t>须向物业服务企业提出申请，经书面同意后方可实施，并在约定期限内</w:t>
      </w:r>
      <w:r>
        <w:rPr>
          <w:rFonts w:ascii="FangSong" w:hAnsi="FangSong" w:eastAsia="FangSong" w:cs="FangSong"/>
          <w:sz w:val="27"/>
          <w:szCs w:val="27"/>
          <w:spacing w:val="6"/>
        </w:rPr>
        <w:t>恢复</w:t>
      </w:r>
      <w:r>
        <w:rPr>
          <w:rFonts w:ascii="FangSong" w:hAnsi="FangSong" w:eastAsia="FangSong" w:cs="FangSong"/>
          <w:sz w:val="27"/>
          <w:szCs w:val="27"/>
        </w:rPr>
        <w:t xml:space="preserve"> </w:t>
      </w:r>
      <w:r>
        <w:rPr>
          <w:rFonts w:ascii="FangSong" w:hAnsi="FangSong" w:eastAsia="FangSong" w:cs="FangSong"/>
          <w:sz w:val="27"/>
          <w:szCs w:val="27"/>
          <w:spacing w:val="3"/>
        </w:rPr>
        <w:t>原状；造成损失的，应当赔偿；</w:t>
      </w:r>
    </w:p>
    <w:p>
      <w:pPr>
        <w:ind w:right="71" w:firstLine="849"/>
        <w:spacing w:before="199" w:line="323" w:lineRule="auto"/>
        <w:rPr>
          <w:rFonts w:ascii="FangSong" w:hAnsi="FangSong" w:eastAsia="FangSong" w:cs="FangSong"/>
          <w:sz w:val="27"/>
          <w:szCs w:val="27"/>
        </w:rPr>
      </w:pPr>
      <w:r>
        <w:rPr>
          <w:rFonts w:ascii="FangSong" w:hAnsi="FangSong" w:eastAsia="FangSong" w:cs="FangSong"/>
          <w:sz w:val="28"/>
          <w:szCs w:val="28"/>
          <w:spacing w:val="2"/>
        </w:rPr>
        <w:t>(四)物业在使用中存在安全隐患，已经或者即将危及公共利益及他人</w:t>
      </w:r>
      <w:r>
        <w:rPr>
          <w:rFonts w:ascii="FangSong" w:hAnsi="FangSong" w:eastAsia="FangSong" w:cs="FangSong"/>
          <w:sz w:val="28"/>
          <w:szCs w:val="28"/>
          <w:spacing w:val="14"/>
        </w:rPr>
        <w:t xml:space="preserve"> </w:t>
      </w:r>
      <w:r>
        <w:rPr>
          <w:rFonts w:ascii="FangSong" w:hAnsi="FangSong" w:eastAsia="FangSong" w:cs="FangSong"/>
          <w:sz w:val="28"/>
          <w:szCs w:val="28"/>
          <w:spacing w:val="-1"/>
        </w:rPr>
        <w:t>利益的，责任人应当及时应急维修；责任人不履行或者无法履行应急维修义</w:t>
      </w:r>
      <w:r>
        <w:rPr>
          <w:rFonts w:ascii="FangSong" w:hAnsi="FangSong" w:eastAsia="FangSong" w:cs="FangSong"/>
          <w:sz w:val="28"/>
          <w:szCs w:val="28"/>
          <w:spacing w:val="14"/>
        </w:rPr>
        <w:t xml:space="preserve"> </w:t>
      </w:r>
      <w:r>
        <w:rPr>
          <w:rFonts w:ascii="FangSong" w:hAnsi="FangSong" w:eastAsia="FangSong" w:cs="FangSong"/>
          <w:sz w:val="27"/>
          <w:szCs w:val="27"/>
          <w:spacing w:val="8"/>
        </w:rPr>
        <w:t>务，且需进入物业专有部位应急维修的，物业服务企业可在通知公安机关、</w:t>
      </w:r>
    </w:p>
    <w:p>
      <w:pPr>
        <w:ind w:right="138"/>
        <w:spacing w:before="242" w:line="308" w:lineRule="auto"/>
        <w:rPr>
          <w:rFonts w:ascii="FangSong" w:hAnsi="FangSong" w:eastAsia="FangSong" w:cs="FangSong"/>
          <w:sz w:val="26"/>
          <w:szCs w:val="26"/>
        </w:rPr>
      </w:pPr>
      <w:r>
        <w:rPr>
          <w:rFonts w:ascii="FangSong" w:hAnsi="FangSong" w:eastAsia="FangSong" w:cs="FangSong"/>
          <w:sz w:val="27"/>
          <w:szCs w:val="27"/>
          <w:spacing w:val="15"/>
        </w:rPr>
        <w:t>社区居民委员会或者业主委员会3名以上委员到场</w:t>
      </w:r>
      <w:r>
        <w:rPr>
          <w:rFonts w:ascii="FangSong" w:hAnsi="FangSong" w:eastAsia="FangSong" w:cs="FangSong"/>
          <w:sz w:val="27"/>
          <w:szCs w:val="27"/>
          <w:spacing w:val="14"/>
        </w:rPr>
        <w:t>见证下实施应急维修，维</w:t>
      </w:r>
      <w:r>
        <w:rPr>
          <w:rFonts w:ascii="FangSong" w:hAnsi="FangSong" w:eastAsia="FangSong" w:cs="FangSong"/>
          <w:sz w:val="27"/>
          <w:szCs w:val="27"/>
        </w:rPr>
        <w:t xml:space="preserve"> </w:t>
      </w:r>
      <w:r>
        <w:rPr>
          <w:rFonts w:ascii="FangSong" w:hAnsi="FangSong" w:eastAsia="FangSong" w:cs="FangSong"/>
          <w:sz w:val="26"/>
          <w:szCs w:val="26"/>
          <w:spacing w:val="12"/>
        </w:rPr>
        <w:t>修发生的费用由责任人承担；</w:t>
      </w:r>
    </w:p>
    <w:p>
      <w:pPr>
        <w:ind w:firstLine="849"/>
        <w:spacing w:before="204" w:line="335" w:lineRule="auto"/>
        <w:rPr>
          <w:rFonts w:ascii="FangSong" w:hAnsi="FangSong" w:eastAsia="FangSong" w:cs="FangSong"/>
          <w:sz w:val="27"/>
          <w:szCs w:val="27"/>
        </w:rPr>
      </w:pPr>
      <w:r>
        <w:rPr>
          <w:rFonts w:ascii="FangSong" w:hAnsi="FangSong" w:eastAsia="FangSong" w:cs="FangSong"/>
          <w:sz w:val="27"/>
          <w:szCs w:val="27"/>
          <w:spacing w:val="14"/>
        </w:rPr>
        <w:t>(五)当物业服务企业对物业共有部分维修养护时，相关业主应予以配</w:t>
      </w:r>
      <w:r>
        <w:rPr>
          <w:rFonts w:ascii="FangSong" w:hAnsi="FangSong" w:eastAsia="FangSong" w:cs="FangSong"/>
          <w:sz w:val="27"/>
          <w:szCs w:val="27"/>
          <w:spacing w:val="13"/>
        </w:rPr>
        <w:t xml:space="preserve"> </w:t>
      </w:r>
      <w:r>
        <w:rPr>
          <w:rFonts w:ascii="FangSong" w:hAnsi="FangSong" w:eastAsia="FangSong" w:cs="FangSong"/>
          <w:sz w:val="28"/>
          <w:szCs w:val="28"/>
          <w:spacing w:val="1"/>
        </w:rPr>
        <w:t>合；有造成本物业共有部分或其他业主房屋及附属设施设备损</w:t>
      </w:r>
      <w:r>
        <w:rPr>
          <w:rFonts w:ascii="FangSong" w:hAnsi="FangSong" w:eastAsia="FangSong" w:cs="FangSong"/>
          <w:sz w:val="28"/>
          <w:szCs w:val="28"/>
        </w:rPr>
        <w:t>坏的，由造成</w:t>
      </w:r>
      <w:r>
        <w:rPr>
          <w:rFonts w:ascii="FangSong" w:hAnsi="FangSong" w:eastAsia="FangSong" w:cs="FangSong"/>
          <w:sz w:val="28"/>
          <w:szCs w:val="28"/>
        </w:rPr>
        <w:t xml:space="preserve">  </w:t>
      </w:r>
      <w:r>
        <w:rPr>
          <w:rFonts w:ascii="FangSong" w:hAnsi="FangSong" w:eastAsia="FangSong" w:cs="FangSong"/>
          <w:sz w:val="27"/>
          <w:szCs w:val="27"/>
          <w:spacing w:val="6"/>
        </w:rPr>
        <w:t>损坏的责任人承担赔偿责任；</w:t>
      </w:r>
    </w:p>
    <w:p>
      <w:pPr>
        <w:ind w:right="219" w:firstLine="609"/>
        <w:spacing w:before="209" w:line="296" w:lineRule="auto"/>
        <w:rPr>
          <w:rFonts w:ascii="FangSong" w:hAnsi="FangSong" w:eastAsia="FangSong" w:cs="FangSong"/>
          <w:sz w:val="28"/>
          <w:szCs w:val="28"/>
        </w:rPr>
      </w:pPr>
      <w:r>
        <w:rPr>
          <w:rFonts w:ascii="FangSong" w:hAnsi="FangSong" w:eastAsia="FangSong" w:cs="FangSong"/>
          <w:sz w:val="28"/>
          <w:szCs w:val="28"/>
          <w:spacing w:val="5"/>
        </w:rPr>
        <w:t>(六)本物业管理区域内物业在国家规定的保修期限和保修范围内出现</w:t>
      </w:r>
      <w:r>
        <w:rPr>
          <w:rFonts w:ascii="FangSong" w:hAnsi="FangSong" w:eastAsia="FangSong" w:cs="FangSong"/>
          <w:sz w:val="28"/>
          <w:szCs w:val="28"/>
          <w:spacing w:val="13"/>
        </w:rPr>
        <w:t xml:space="preserve"> </w:t>
      </w:r>
      <w:r>
        <w:rPr>
          <w:rFonts w:ascii="FangSong" w:hAnsi="FangSong" w:eastAsia="FangSong" w:cs="FangSong"/>
          <w:sz w:val="28"/>
          <w:szCs w:val="28"/>
        </w:rPr>
        <w:t>非使用不当的质量问题或使用功能障碍，由业主向建设单位主张解决。</w:t>
      </w:r>
    </w:p>
    <w:p>
      <w:pPr>
        <w:ind w:right="118" w:firstLine="609"/>
        <w:spacing w:before="226" w:line="369" w:lineRule="auto"/>
        <w:rPr>
          <w:rFonts w:ascii="FangSong" w:hAnsi="FangSong" w:eastAsia="FangSong" w:cs="FangSong"/>
          <w:sz w:val="28"/>
          <w:szCs w:val="28"/>
        </w:rPr>
      </w:pPr>
      <w:r>
        <w:rPr>
          <w:rFonts w:ascii="FangSong" w:hAnsi="FangSong" w:eastAsia="FangSong" w:cs="FangSong"/>
          <w:sz w:val="28"/>
          <w:szCs w:val="28"/>
        </w:rPr>
        <w:t>建设单位拒绝维修或者拖延维修的，业主可以</w:t>
      </w:r>
      <w:r>
        <w:rPr>
          <w:rFonts w:ascii="FangSong" w:hAnsi="FangSong" w:eastAsia="FangSong" w:cs="FangSong"/>
          <w:sz w:val="28"/>
          <w:szCs w:val="28"/>
          <w:spacing w:val="-1"/>
        </w:rPr>
        <w:t>自行或者委托他人维修，</w:t>
      </w:r>
      <w:r>
        <w:rPr>
          <w:rFonts w:ascii="FangSong" w:hAnsi="FangSong" w:eastAsia="FangSong" w:cs="FangSong"/>
          <w:sz w:val="28"/>
          <w:szCs w:val="28"/>
        </w:rPr>
        <w:t xml:space="preserve"> </w:t>
      </w:r>
      <w:r>
        <w:rPr>
          <w:rFonts w:ascii="FangSong" w:hAnsi="FangSong" w:eastAsia="FangSong" w:cs="FangSong"/>
          <w:sz w:val="28"/>
          <w:szCs w:val="28"/>
          <w:spacing w:val="1"/>
        </w:rPr>
        <w:t>维修费用及维修期间造成的其他损失由建设</w:t>
      </w:r>
      <w:r>
        <w:rPr>
          <w:rFonts w:ascii="FangSong" w:hAnsi="FangSong" w:eastAsia="FangSong" w:cs="FangSong"/>
          <w:sz w:val="28"/>
          <w:szCs w:val="28"/>
        </w:rPr>
        <w:t>单位承担。</w:t>
      </w:r>
    </w:p>
    <w:p>
      <w:pPr>
        <w:ind w:left="609"/>
        <w:spacing w:line="222" w:lineRule="auto"/>
        <w:rPr>
          <w:rFonts w:ascii="FangSong" w:hAnsi="FangSong" w:eastAsia="FangSong" w:cs="FangSong"/>
          <w:sz w:val="29"/>
          <w:szCs w:val="29"/>
        </w:rPr>
      </w:pPr>
      <w:r>
        <w:drawing>
          <wp:anchor distT="0" distB="0" distL="0" distR="0" simplePos="0" relativeHeight="251673600" behindDoc="0" locked="0" layoutInCell="1" allowOverlap="1">
            <wp:simplePos x="0" y="0"/>
            <wp:positionH relativeFrom="column">
              <wp:posOffset>2432052</wp:posOffset>
            </wp:positionH>
            <wp:positionV relativeFrom="paragraph">
              <wp:posOffset>235962</wp:posOffset>
            </wp:positionV>
            <wp:extent cx="907996" cy="6350"/>
            <wp:effectExtent l="0" t="0" r="0" b="0"/>
            <wp:wrapNone/>
            <wp:docPr id="8" name="IM 8"/>
            <wp:cNvGraphicFramePr/>
            <a:graphic>
              <a:graphicData uri="http://schemas.openxmlformats.org/drawingml/2006/picture">
                <pic:pic>
                  <pic:nvPicPr>
                    <pic:cNvPr id="8" name="IM 8"/>
                    <pic:cNvPicPr/>
                  </pic:nvPicPr>
                  <pic:blipFill>
                    <a:blip r:embed="rId10"/>
                    <a:stretch>
                      <a:fillRect/>
                    </a:stretch>
                  </pic:blipFill>
                  <pic:spPr>
                    <a:xfrm rot="0">
                      <a:off x="0" y="0"/>
                      <a:ext cx="907996" cy="6350"/>
                    </a:xfrm>
                    <a:prstGeom prst="rect">
                      <a:avLst/>
                    </a:prstGeom>
                  </pic:spPr>
                </pic:pic>
              </a:graphicData>
            </a:graphic>
          </wp:anchor>
        </w:drawing>
      </w:r>
      <w:r>
        <w:rPr>
          <w:rFonts w:ascii="FangSong" w:hAnsi="FangSong" w:eastAsia="FangSong" w:cs="FangSong"/>
          <w:sz w:val="29"/>
          <w:szCs w:val="29"/>
          <w:spacing w:val="4"/>
        </w:rPr>
        <w:t>第十条</w:t>
      </w:r>
      <w:r>
        <w:rPr>
          <w:rFonts w:ascii="FangSong" w:hAnsi="FangSong" w:eastAsia="FangSong" w:cs="FangSong"/>
          <w:sz w:val="29"/>
          <w:szCs w:val="29"/>
          <w:spacing w:val="4"/>
        </w:rPr>
        <w:t xml:space="preserve"> </w:t>
      </w:r>
      <w:r>
        <w:rPr>
          <w:rFonts w:ascii="FangSong" w:hAnsi="FangSong" w:eastAsia="FangSong" w:cs="FangSong"/>
          <w:sz w:val="29"/>
          <w:szCs w:val="29"/>
          <w:spacing w:val="4"/>
        </w:rPr>
        <w:t>专项维修资金的筹集和使用</w:t>
      </w:r>
    </w:p>
    <w:p>
      <w:pPr>
        <w:ind w:right="71" w:firstLine="609"/>
        <w:spacing w:before="227" w:line="380" w:lineRule="auto"/>
        <w:rPr>
          <w:rFonts w:ascii="FangSong" w:hAnsi="FangSong" w:eastAsia="FangSong" w:cs="FangSong"/>
          <w:sz w:val="27"/>
          <w:szCs w:val="27"/>
        </w:rPr>
      </w:pPr>
      <w:r>
        <w:rPr>
          <w:rFonts w:ascii="FangSong" w:hAnsi="FangSong" w:eastAsia="FangSong" w:cs="FangSong"/>
          <w:sz w:val="28"/>
          <w:szCs w:val="28"/>
          <w:spacing w:val="1"/>
        </w:rPr>
        <w:t>业主应当按照《武汉市住宅专项维修资金管理办法》缴存、使用、管理</w:t>
      </w:r>
      <w:r>
        <w:rPr>
          <w:rFonts w:ascii="FangSong" w:hAnsi="FangSong" w:eastAsia="FangSong" w:cs="FangSong"/>
          <w:sz w:val="28"/>
          <w:szCs w:val="28"/>
          <w:spacing w:val="5"/>
        </w:rPr>
        <w:t xml:space="preserve"> </w:t>
      </w:r>
      <w:r>
        <w:rPr>
          <w:rFonts w:ascii="FangSong" w:hAnsi="FangSong" w:eastAsia="FangSong" w:cs="FangSong"/>
          <w:sz w:val="27"/>
          <w:szCs w:val="27"/>
          <w:spacing w:val="13"/>
        </w:rPr>
        <w:t>和续筹专项维修资金。</w:t>
      </w:r>
    </w:p>
    <w:p>
      <w:pPr>
        <w:ind w:left="609"/>
        <w:spacing w:before="12" w:line="222" w:lineRule="auto"/>
        <w:rPr>
          <w:rFonts w:ascii="FangSong" w:hAnsi="FangSong" w:eastAsia="FangSong" w:cs="FangSong"/>
          <w:sz w:val="28"/>
          <w:szCs w:val="28"/>
        </w:rPr>
      </w:pPr>
      <w:r>
        <w:rPr>
          <w:rFonts w:ascii="FangSong" w:hAnsi="FangSong" w:eastAsia="FangSong" w:cs="FangSong"/>
          <w:sz w:val="28"/>
          <w:szCs w:val="28"/>
          <w:spacing w:val="-1"/>
        </w:rPr>
        <w:t>已建立维修资金专户的续筹和补交</w:t>
      </w:r>
    </w:p>
    <w:p>
      <w:pPr>
        <w:ind w:right="1938" w:firstLine="609"/>
        <w:spacing w:before="195" w:line="400" w:lineRule="auto"/>
        <w:rPr>
          <w:rFonts w:ascii="FangSong" w:hAnsi="FangSong" w:eastAsia="FangSong" w:cs="FangSong"/>
          <w:sz w:val="25"/>
          <w:szCs w:val="25"/>
        </w:rPr>
      </w:pPr>
      <w:r>
        <w:rPr>
          <w:rFonts w:ascii="FangSong" w:hAnsi="FangSong" w:eastAsia="FangSong" w:cs="FangSong"/>
          <w:sz w:val="28"/>
          <w:szCs w:val="28"/>
          <w:spacing w:val="11"/>
        </w:rPr>
        <w:t>维修资金余额不足首次筹集资金总额的30</w:t>
      </w:r>
      <w:r>
        <w:rPr>
          <w:rFonts w:ascii="FangSong" w:hAnsi="FangSong" w:eastAsia="FangSong" w:cs="FangSong"/>
          <w:sz w:val="28"/>
          <w:szCs w:val="28"/>
          <w:spacing w:val="10"/>
        </w:rPr>
        <w:t>%时，按下列</w:t>
      </w:r>
      <w:r>
        <w:rPr>
          <w:rFonts w:ascii="FangSong" w:hAnsi="FangSong" w:eastAsia="FangSong" w:cs="FangSong"/>
          <w:sz w:val="28"/>
          <w:szCs w:val="28"/>
        </w:rPr>
        <w:t xml:space="preserve"> </w:t>
      </w:r>
      <w:r>
        <w:rPr>
          <w:rFonts w:ascii="FangSong" w:hAnsi="FangSong" w:eastAsia="FangSong" w:cs="FangSong"/>
          <w:sz w:val="25"/>
          <w:szCs w:val="25"/>
          <w:spacing w:val="4"/>
        </w:rPr>
        <w:t>第</w:t>
      </w:r>
      <w:r>
        <w:rPr>
          <w:rFonts w:ascii="FangSong" w:hAnsi="FangSong" w:eastAsia="FangSong" w:cs="FangSong"/>
          <w:sz w:val="25"/>
          <w:szCs w:val="25"/>
          <w:spacing w:val="-36"/>
        </w:rPr>
        <w:t xml:space="preserve"> </w:t>
      </w:r>
      <w:r>
        <w:rPr>
          <w:rFonts w:ascii="FangSong" w:hAnsi="FangSong" w:eastAsia="FangSong" w:cs="FangSong"/>
          <w:sz w:val="25"/>
          <w:szCs w:val="25"/>
          <w:spacing w:val="4"/>
        </w:rPr>
        <w:t>.</w:t>
      </w:r>
      <w:r>
        <w:rPr>
          <w:rFonts w:ascii="Times New Roman" w:hAnsi="Times New Roman" w:eastAsia="Times New Roman" w:cs="Times New Roman"/>
          <w:sz w:val="25"/>
          <w:szCs w:val="25"/>
          <w:u w:val="single" w:color="auto"/>
          <w:spacing w:val="4"/>
        </w:rPr>
        <w:t xml:space="preserve">    1</w:t>
      </w:r>
      <w:r>
        <w:rPr>
          <w:rFonts w:ascii="Times New Roman" w:hAnsi="Times New Roman" w:eastAsia="Times New Roman" w:cs="Times New Roman"/>
          <w:sz w:val="25"/>
          <w:szCs w:val="25"/>
          <w:u w:val="single" w:color="auto"/>
          <w:spacing w:val="10"/>
        </w:rPr>
        <w:t xml:space="preserve">    </w:t>
      </w:r>
      <w:r>
        <w:rPr>
          <w:rFonts w:ascii="Times New Roman" w:hAnsi="Times New Roman" w:eastAsia="Times New Roman" w:cs="Times New Roman"/>
          <w:sz w:val="25"/>
          <w:szCs w:val="25"/>
          <w:spacing w:val="-40"/>
        </w:rPr>
        <w:t xml:space="preserve"> </w:t>
      </w:r>
      <w:r>
        <w:rPr>
          <w:rFonts w:ascii="FangSong" w:hAnsi="FangSong" w:eastAsia="FangSong" w:cs="FangSong"/>
          <w:sz w:val="25"/>
          <w:szCs w:val="25"/>
          <w:spacing w:val="4"/>
        </w:rPr>
        <w:t>项方式筹集：</w:t>
      </w:r>
    </w:p>
    <w:p>
      <w:pPr>
        <w:ind w:left="609"/>
        <w:spacing w:line="221" w:lineRule="auto"/>
        <w:rPr>
          <w:rFonts w:ascii="FangSong" w:hAnsi="FangSong" w:eastAsia="FangSong" w:cs="FangSong"/>
          <w:sz w:val="26"/>
          <w:szCs w:val="26"/>
        </w:rPr>
      </w:pPr>
      <w:r>
        <w:rPr>
          <w:rFonts w:ascii="FangSong" w:hAnsi="FangSong" w:eastAsia="FangSong" w:cs="FangSong"/>
          <w:sz w:val="28"/>
          <w:szCs w:val="28"/>
          <w:spacing w:val="8"/>
        </w:rPr>
        <w:t>1、按房屋建筑面</w:t>
      </w:r>
      <w:r>
        <w:rPr>
          <w:rFonts w:ascii="FangSong" w:hAnsi="FangSong" w:eastAsia="FangSong" w:cs="FangSong"/>
          <w:sz w:val="28"/>
          <w:szCs w:val="28"/>
          <w:spacing w:val="1"/>
        </w:rPr>
        <w:t xml:space="preserve">         </w:t>
      </w:r>
      <w:r>
        <w:rPr>
          <w:rFonts w:ascii="FangSong" w:hAnsi="FangSong" w:eastAsia="FangSong" w:cs="FangSong"/>
          <w:sz w:val="26"/>
          <w:szCs w:val="26"/>
          <w:spacing w:val="8"/>
        </w:rPr>
        <w:t>/平方米一次性交存；</w:t>
      </w:r>
    </w:p>
    <w:p>
      <w:pPr>
        <w:ind w:left="609"/>
        <w:spacing w:before="258" w:line="222" w:lineRule="auto"/>
        <w:rPr>
          <w:rFonts w:ascii="FangSong" w:hAnsi="FangSong" w:eastAsia="FangSong" w:cs="FangSong"/>
          <w:sz w:val="26"/>
          <w:szCs w:val="26"/>
        </w:rPr>
      </w:pPr>
      <w:r>
        <w:rPr>
          <w:rFonts w:ascii="FangSong" w:hAnsi="FangSong" w:eastAsia="FangSong" w:cs="FangSong"/>
          <w:sz w:val="26"/>
          <w:szCs w:val="26"/>
          <w:spacing w:val="16"/>
        </w:rPr>
        <w:t>2、分期交存，按</w:t>
      </w:r>
      <w:r>
        <w:rPr>
          <w:rFonts w:ascii="SimSun" w:hAnsi="SimSun" w:eastAsia="SimSun" w:cs="SimSun"/>
          <w:sz w:val="26"/>
          <w:szCs w:val="26"/>
          <w:u w:val="single" w:color="auto"/>
          <w:spacing w:val="16"/>
        </w:rPr>
        <w:t>元</w:t>
      </w:r>
      <w:r>
        <w:rPr>
          <w:rFonts w:ascii="SimSun" w:hAnsi="SimSun" w:eastAsia="SimSun" w:cs="SimSun"/>
          <w:sz w:val="26"/>
          <w:szCs w:val="26"/>
          <w:u w:val="single" w:color="auto"/>
          <w:spacing w:val="20"/>
        </w:rPr>
        <w:t xml:space="preserve">     </w:t>
      </w:r>
      <w:r>
        <w:rPr>
          <w:rFonts w:ascii="FangSong" w:hAnsi="FangSong" w:eastAsia="FangSong" w:cs="FangSong"/>
          <w:sz w:val="26"/>
          <w:szCs w:val="26"/>
          <w:spacing w:val="16"/>
        </w:rPr>
        <w:t>元/平方米逐月交存。</w:t>
      </w:r>
    </w:p>
    <w:p>
      <w:pPr>
        <w:ind w:right="35" w:firstLine="609"/>
        <w:spacing w:before="253" w:line="376" w:lineRule="auto"/>
        <w:rPr>
          <w:rFonts w:ascii="FangSong" w:hAnsi="FangSong" w:eastAsia="FangSong" w:cs="FangSong"/>
          <w:sz w:val="28"/>
          <w:szCs w:val="28"/>
        </w:rPr>
      </w:pPr>
      <w:r>
        <w:rPr>
          <w:rFonts w:ascii="FangSong" w:hAnsi="FangSong" w:eastAsia="FangSong" w:cs="FangSong"/>
          <w:sz w:val="28"/>
          <w:szCs w:val="28"/>
          <w:spacing w:val="2"/>
        </w:rPr>
        <w:t>原未交存首期维修资金的业主，应当按照本市有关规定在本规约通过生</w:t>
      </w:r>
      <w:r>
        <w:rPr>
          <w:rFonts w:ascii="FangSong" w:hAnsi="FangSong" w:eastAsia="FangSong" w:cs="FangSong"/>
          <w:sz w:val="28"/>
          <w:szCs w:val="28"/>
          <w:spacing w:val="10"/>
        </w:rPr>
        <w:t xml:space="preserve"> </w:t>
      </w:r>
      <w:r>
        <w:rPr>
          <w:rFonts w:ascii="FangSong" w:hAnsi="FangSong" w:eastAsia="FangSong" w:cs="FangSong"/>
          <w:sz w:val="28"/>
          <w:szCs w:val="28"/>
          <w:spacing w:val="1"/>
        </w:rPr>
        <w:t>效之日起</w:t>
      </w:r>
      <w:r>
        <w:rPr>
          <w:rFonts w:ascii="FangSong" w:hAnsi="FangSong" w:eastAsia="FangSong" w:cs="FangSong"/>
          <w:sz w:val="28"/>
          <w:szCs w:val="28"/>
          <w:spacing w:val="-30"/>
        </w:rPr>
        <w:t xml:space="preserve"> </w:t>
      </w:r>
      <w:r>
        <w:rPr>
          <w:rFonts w:ascii="Times New Roman" w:hAnsi="Times New Roman" w:eastAsia="Times New Roman" w:cs="Times New Roman"/>
          <w:sz w:val="28"/>
          <w:szCs w:val="28"/>
          <w:u w:val="single" w:color="auto"/>
          <w:spacing w:val="1"/>
        </w:rPr>
        <w:t>30</w:t>
      </w:r>
      <w:r>
        <w:rPr>
          <w:rFonts w:ascii="Times New Roman" w:hAnsi="Times New Roman" w:eastAsia="Times New Roman" w:cs="Times New Roman"/>
          <w:sz w:val="28"/>
          <w:szCs w:val="28"/>
          <w:spacing w:val="1"/>
        </w:rPr>
        <w:t xml:space="preserve">   </w:t>
      </w:r>
      <w:r>
        <w:rPr>
          <w:rFonts w:ascii="FangSong" w:hAnsi="FangSong" w:eastAsia="FangSong" w:cs="FangSong"/>
          <w:sz w:val="28"/>
          <w:szCs w:val="28"/>
          <w:spacing w:val="1"/>
        </w:rPr>
        <w:t>日内一次性补交到位。</w:t>
      </w:r>
    </w:p>
    <w:p>
      <w:pPr>
        <w:spacing w:line="376" w:lineRule="auto"/>
        <w:sectPr>
          <w:footerReference w:type="default" r:id="rId9"/>
          <w:pgSz w:w="11840" w:h="16740"/>
          <w:pgMar w:top="429" w:right="1231" w:bottom="639" w:left="1210" w:header="0" w:footer="497" w:gutter="0"/>
        </w:sectPr>
        <w:rPr>
          <w:rFonts w:ascii="FangSong" w:hAnsi="FangSong" w:eastAsia="FangSong" w:cs="FangSong"/>
          <w:sz w:val="28"/>
          <w:szCs w:val="28"/>
        </w:rPr>
      </w:pPr>
    </w:p>
    <w:p>
      <w:pPr>
        <w:ind w:right="240" w:firstLine="599"/>
        <w:spacing w:before="60" w:line="356" w:lineRule="auto"/>
        <w:jc w:val="both"/>
        <w:rPr>
          <w:rFonts w:ascii="FangSong" w:hAnsi="FangSong" w:eastAsia="FangSong" w:cs="FangSong"/>
          <w:sz w:val="29"/>
          <w:szCs w:val="29"/>
        </w:rPr>
      </w:pPr>
      <w:r>
        <w:rPr>
          <w:rFonts w:ascii="FangSong" w:hAnsi="FangSong" w:eastAsia="FangSong" w:cs="FangSong"/>
          <w:sz w:val="29"/>
          <w:szCs w:val="29"/>
          <w:spacing w:val="8"/>
        </w:rPr>
        <w:t>业主委员会应当将维修资金使用方案、所需资金以及资金划拨等情况在</w:t>
      </w:r>
      <w:r>
        <w:rPr>
          <w:rFonts w:ascii="FangSong" w:hAnsi="FangSong" w:eastAsia="FangSong" w:cs="FangSong"/>
          <w:sz w:val="29"/>
          <w:szCs w:val="29"/>
          <w:spacing w:val="2"/>
        </w:rPr>
        <w:t xml:space="preserve"> </w:t>
      </w:r>
      <w:r>
        <w:rPr>
          <w:rFonts w:ascii="FangSong" w:hAnsi="FangSong" w:eastAsia="FangSong" w:cs="FangSong"/>
          <w:sz w:val="29"/>
          <w:szCs w:val="29"/>
          <w:spacing w:val="13"/>
        </w:rPr>
        <w:t>物业管理区域内向全体业主或者相关业主公布；并每</w:t>
      </w:r>
      <w:r>
        <w:rPr>
          <w:rFonts w:ascii="FangSong" w:hAnsi="FangSong" w:eastAsia="FangSong" w:cs="FangSong"/>
          <w:sz w:val="29"/>
          <w:szCs w:val="29"/>
          <w:spacing w:val="12"/>
        </w:rPr>
        <w:t>6个月定期向全体业主</w:t>
      </w:r>
      <w:r>
        <w:rPr>
          <w:rFonts w:ascii="FangSong" w:hAnsi="FangSong" w:eastAsia="FangSong" w:cs="FangSong"/>
          <w:sz w:val="29"/>
          <w:szCs w:val="29"/>
        </w:rPr>
        <w:t xml:space="preserve"> </w:t>
      </w:r>
      <w:r>
        <w:rPr>
          <w:rFonts w:ascii="FangSong" w:hAnsi="FangSong" w:eastAsia="FangSong" w:cs="FangSong"/>
          <w:sz w:val="29"/>
          <w:szCs w:val="29"/>
          <w:spacing w:val="6"/>
        </w:rPr>
        <w:t>或者相关业主公布一次建筑物及其附属设施维修资金</w:t>
      </w:r>
      <w:r>
        <w:rPr>
          <w:rFonts w:ascii="FangSong" w:hAnsi="FangSong" w:eastAsia="FangSong" w:cs="FangSong"/>
          <w:sz w:val="29"/>
          <w:szCs w:val="29"/>
          <w:spacing w:val="5"/>
        </w:rPr>
        <w:t>使用情况。</w:t>
      </w:r>
    </w:p>
    <w:p>
      <w:pPr>
        <w:ind w:left="599"/>
        <w:spacing w:before="1" w:line="218" w:lineRule="auto"/>
        <w:rPr>
          <w:rFonts w:ascii="FangSong" w:hAnsi="FangSong" w:eastAsia="FangSong" w:cs="FangSong"/>
          <w:sz w:val="29"/>
          <w:szCs w:val="29"/>
        </w:rPr>
      </w:pPr>
      <w:r>
        <w:rPr>
          <w:rFonts w:ascii="FangSong" w:hAnsi="FangSong" w:eastAsia="FangSong" w:cs="FangSong"/>
          <w:sz w:val="29"/>
          <w:szCs w:val="29"/>
          <w:spacing w:val="5"/>
        </w:rPr>
        <w:t>业主转让物业专有部分的，其交存的专项维修资金同时转让。</w:t>
      </w:r>
    </w:p>
    <w:p>
      <w:pPr>
        <w:ind w:right="229" w:firstLine="599"/>
        <w:spacing w:before="168" w:line="373" w:lineRule="auto"/>
        <w:rPr>
          <w:rFonts w:ascii="FangSong" w:hAnsi="FangSong" w:eastAsia="FangSong" w:cs="FangSong"/>
          <w:sz w:val="24"/>
          <w:szCs w:val="24"/>
        </w:rPr>
      </w:pPr>
      <w:r>
        <w:rPr>
          <w:rFonts w:ascii="FangSong" w:hAnsi="FangSong" w:eastAsia="FangSong" w:cs="FangSong"/>
          <w:sz w:val="29"/>
          <w:szCs w:val="29"/>
          <w:spacing w:val="8"/>
        </w:rPr>
        <w:t>业主共同决定上述专项维修资金的筹集时，应当由专有部分面积占比三</w:t>
      </w:r>
      <w:r>
        <w:rPr>
          <w:rFonts w:ascii="FangSong" w:hAnsi="FangSong" w:eastAsia="FangSong" w:cs="FangSong"/>
          <w:sz w:val="29"/>
          <w:szCs w:val="29"/>
          <w:spacing w:val="3"/>
        </w:rPr>
        <w:t xml:space="preserve"> </w:t>
      </w:r>
      <w:r>
        <w:rPr>
          <w:rFonts w:ascii="FangSong" w:hAnsi="FangSong" w:eastAsia="FangSong" w:cs="FangSong"/>
          <w:sz w:val="29"/>
          <w:szCs w:val="29"/>
          <w:spacing w:val="9"/>
        </w:rPr>
        <w:t>分之二以上的业主且人数占比三分之二以上的</w:t>
      </w:r>
      <w:r>
        <w:rPr>
          <w:rFonts w:ascii="FangSong" w:hAnsi="FangSong" w:eastAsia="FangSong" w:cs="FangSong"/>
          <w:sz w:val="29"/>
          <w:szCs w:val="29"/>
          <w:spacing w:val="8"/>
        </w:rPr>
        <w:t>业主参与表决，应当由经参与</w:t>
      </w:r>
      <w:r>
        <w:rPr>
          <w:rFonts w:ascii="FangSong" w:hAnsi="FangSong" w:eastAsia="FangSong" w:cs="FangSong"/>
          <w:sz w:val="29"/>
          <w:szCs w:val="29"/>
        </w:rPr>
        <w:t xml:space="preserve"> </w:t>
      </w:r>
      <w:r>
        <w:rPr>
          <w:rFonts w:ascii="FangSong" w:hAnsi="FangSong" w:eastAsia="FangSong" w:cs="FangSong"/>
          <w:sz w:val="29"/>
          <w:szCs w:val="29"/>
          <w:spacing w:val="8"/>
        </w:rPr>
        <w:t>表决专有部分面积四分之三以上的业主且参与表决人数四分之三以上的业主</w:t>
      </w:r>
      <w:r>
        <w:rPr>
          <w:rFonts w:ascii="FangSong" w:hAnsi="FangSong" w:eastAsia="FangSong" w:cs="FangSong"/>
          <w:sz w:val="29"/>
          <w:szCs w:val="29"/>
          <w:spacing w:val="9"/>
        </w:rPr>
        <w:t xml:space="preserve"> </w:t>
      </w:r>
      <w:r>
        <w:rPr>
          <w:rFonts w:ascii="FangSong" w:hAnsi="FangSong" w:eastAsia="FangSong" w:cs="FangSong"/>
          <w:sz w:val="24"/>
          <w:szCs w:val="24"/>
          <w:spacing w:val="-20"/>
        </w:rPr>
        <w:t>同</w:t>
      </w:r>
      <w:r>
        <w:rPr>
          <w:rFonts w:ascii="FangSong" w:hAnsi="FangSong" w:eastAsia="FangSong" w:cs="FangSong"/>
          <w:sz w:val="24"/>
          <w:szCs w:val="24"/>
          <w:spacing w:val="-20"/>
        </w:rPr>
        <w:t xml:space="preserve"> </w:t>
      </w:r>
      <w:r>
        <w:rPr>
          <w:rFonts w:ascii="FangSong" w:hAnsi="FangSong" w:eastAsia="FangSong" w:cs="FangSong"/>
          <w:sz w:val="24"/>
          <w:szCs w:val="24"/>
          <w:spacing w:val="-20"/>
        </w:rPr>
        <w:t>意</w:t>
      </w:r>
      <w:r>
        <w:rPr>
          <w:rFonts w:ascii="FangSong" w:hAnsi="FangSong" w:eastAsia="FangSong" w:cs="FangSong"/>
          <w:sz w:val="24"/>
          <w:szCs w:val="24"/>
          <w:spacing w:val="-29"/>
        </w:rPr>
        <w:t xml:space="preserve"> </w:t>
      </w:r>
      <w:r>
        <w:rPr>
          <w:rFonts w:ascii="FangSong" w:hAnsi="FangSong" w:eastAsia="FangSong" w:cs="FangSong"/>
          <w:sz w:val="24"/>
          <w:szCs w:val="24"/>
          <w:spacing w:val="-20"/>
        </w:rPr>
        <w:t>。</w:t>
      </w:r>
    </w:p>
    <w:p>
      <w:pPr>
        <w:ind w:right="198" w:firstLine="599"/>
        <w:spacing w:before="2" w:line="375" w:lineRule="auto"/>
        <w:jc w:val="both"/>
        <w:rPr>
          <w:rFonts w:ascii="FangSong" w:hAnsi="FangSong" w:eastAsia="FangSong" w:cs="FangSong"/>
          <w:sz w:val="29"/>
          <w:szCs w:val="29"/>
        </w:rPr>
      </w:pPr>
      <w:r>
        <w:rPr>
          <w:rFonts w:ascii="FangSong" w:hAnsi="FangSong" w:eastAsia="FangSong" w:cs="FangSong"/>
          <w:sz w:val="29"/>
          <w:szCs w:val="29"/>
          <w:spacing w:val="9"/>
        </w:rPr>
        <w:t>业主共同决定上述专项维修资金使用方案时，应当由专有部分面积占比</w:t>
      </w:r>
      <w:r>
        <w:rPr>
          <w:rFonts w:ascii="FangSong" w:hAnsi="FangSong" w:eastAsia="FangSong" w:cs="FangSong"/>
          <w:sz w:val="29"/>
          <w:szCs w:val="29"/>
          <w:spacing w:val="17"/>
        </w:rPr>
        <w:t xml:space="preserve"> </w:t>
      </w:r>
      <w:r>
        <w:rPr>
          <w:rFonts w:ascii="FangSong" w:hAnsi="FangSong" w:eastAsia="FangSong" w:cs="FangSong"/>
          <w:sz w:val="28"/>
          <w:szCs w:val="28"/>
          <w:spacing w:val="19"/>
        </w:rPr>
        <w:t>三分之二以上的业主且人数占比三分之二以上的业主参与表决，应当由经参</w:t>
      </w:r>
      <w:r>
        <w:rPr>
          <w:rFonts w:ascii="FangSong" w:hAnsi="FangSong" w:eastAsia="FangSong" w:cs="FangSong"/>
          <w:sz w:val="28"/>
          <w:szCs w:val="28"/>
          <w:spacing w:val="13"/>
        </w:rPr>
        <w:t xml:space="preserve"> </w:t>
      </w:r>
      <w:r>
        <w:rPr>
          <w:rFonts w:ascii="FangSong" w:hAnsi="FangSong" w:eastAsia="FangSong" w:cs="FangSong"/>
          <w:sz w:val="29"/>
          <w:szCs w:val="29"/>
          <w:spacing w:val="8"/>
        </w:rPr>
        <w:t>与表决专有部分面积过半数的业主且参与表决人数过半数的业主同意。</w:t>
      </w:r>
    </w:p>
    <w:p>
      <w:pPr>
        <w:pStyle w:val="BodyText"/>
        <w:spacing w:line="435" w:lineRule="auto"/>
        <w:rPr/>
      </w:pPr>
      <w:r/>
    </w:p>
    <w:p>
      <w:pPr>
        <w:ind w:left="2960"/>
        <w:spacing w:before="94" w:line="219" w:lineRule="auto"/>
        <w:rPr>
          <w:rFonts w:ascii="SimSun" w:hAnsi="SimSun" w:eastAsia="SimSun" w:cs="SimSun"/>
          <w:sz w:val="29"/>
          <w:szCs w:val="29"/>
        </w:rPr>
      </w:pPr>
      <w:r>
        <w:rPr>
          <w:rFonts w:ascii="SimSun" w:hAnsi="SimSun" w:eastAsia="SimSun" w:cs="SimSun"/>
          <w:sz w:val="29"/>
          <w:szCs w:val="29"/>
          <w:spacing w:val="15"/>
        </w:rPr>
        <w:t>第五章</w:t>
      </w:r>
      <w:r>
        <w:rPr>
          <w:rFonts w:ascii="SimSun" w:hAnsi="SimSun" w:eastAsia="SimSun" w:cs="SimSun"/>
          <w:sz w:val="29"/>
          <w:szCs w:val="29"/>
          <w:spacing w:val="40"/>
        </w:rPr>
        <w:t xml:space="preserve">  </w:t>
      </w:r>
      <w:r>
        <w:rPr>
          <w:rFonts w:ascii="SimSun" w:hAnsi="SimSun" w:eastAsia="SimSun" w:cs="SimSun"/>
          <w:sz w:val="29"/>
          <w:szCs w:val="29"/>
          <w:spacing w:val="15"/>
        </w:rPr>
        <w:t>物业服务企业的选聘</w:t>
      </w:r>
    </w:p>
    <w:p>
      <w:pPr>
        <w:ind w:left="599"/>
        <w:spacing w:before="213" w:line="221" w:lineRule="auto"/>
        <w:rPr>
          <w:rFonts w:ascii="FangSong" w:hAnsi="FangSong" w:eastAsia="FangSong" w:cs="FangSong"/>
          <w:sz w:val="29"/>
          <w:szCs w:val="29"/>
        </w:rPr>
      </w:pPr>
      <w:r>
        <w:rPr>
          <w:rFonts w:ascii="FangSong" w:hAnsi="FangSong" w:eastAsia="FangSong" w:cs="FangSong"/>
          <w:sz w:val="29"/>
          <w:szCs w:val="29"/>
          <w:spacing w:val="16"/>
        </w:rPr>
        <w:t>第十一条</w:t>
      </w:r>
      <w:r>
        <w:rPr>
          <w:rFonts w:ascii="FangSong" w:hAnsi="FangSong" w:eastAsia="FangSong" w:cs="FangSong"/>
          <w:sz w:val="29"/>
          <w:szCs w:val="29"/>
          <w:spacing w:val="73"/>
        </w:rPr>
        <w:t xml:space="preserve"> </w:t>
      </w:r>
      <w:r>
        <w:rPr>
          <w:rFonts w:ascii="FangSong" w:hAnsi="FangSong" w:eastAsia="FangSong" w:cs="FangSong"/>
          <w:sz w:val="29"/>
          <w:szCs w:val="29"/>
          <w:spacing w:val="16"/>
        </w:rPr>
        <w:t>物业服务企业的选聘</w:t>
      </w:r>
    </w:p>
    <w:p>
      <w:pPr>
        <w:ind w:left="599"/>
        <w:spacing w:before="212" w:line="221" w:lineRule="auto"/>
        <w:rPr>
          <w:rFonts w:ascii="FangSong" w:hAnsi="FangSong" w:eastAsia="FangSong" w:cs="FangSong"/>
          <w:sz w:val="29"/>
          <w:szCs w:val="29"/>
        </w:rPr>
      </w:pPr>
      <w:r>
        <w:rPr>
          <w:rFonts w:ascii="FangSong" w:hAnsi="FangSong" w:eastAsia="FangSong" w:cs="FangSong"/>
          <w:sz w:val="29"/>
          <w:szCs w:val="29"/>
          <w:spacing w:val="-6"/>
        </w:rPr>
        <w:t>物业服务企业的选聘采取</w:t>
      </w:r>
      <w:r>
        <w:rPr>
          <w:rFonts w:ascii="FangSong" w:hAnsi="FangSong" w:eastAsia="FangSong" w:cs="FangSong"/>
          <w:sz w:val="29"/>
          <w:szCs w:val="29"/>
          <w:u w:val="single" w:color="auto"/>
          <w:spacing w:val="34"/>
        </w:rPr>
        <w:t xml:space="preserve">   </w:t>
      </w:r>
      <w:r>
        <w:rPr>
          <w:rFonts w:ascii="FangSong" w:hAnsi="FangSong" w:eastAsia="FangSong" w:cs="FangSong"/>
          <w:sz w:val="29"/>
          <w:szCs w:val="29"/>
          <w:u w:val="single" w:color="auto"/>
          <w:spacing w:val="-6"/>
        </w:rPr>
        <w:t>(</w:t>
      </w:r>
      <w:r>
        <w:rPr>
          <w:rFonts w:ascii="FangSong" w:hAnsi="FangSong" w:eastAsia="FangSong" w:cs="FangSong"/>
          <w:sz w:val="29"/>
          <w:szCs w:val="29"/>
          <w:u w:val="single" w:color="auto"/>
          <w:spacing w:val="-31"/>
        </w:rPr>
        <w:t xml:space="preserve"> </w:t>
      </w:r>
      <w:r>
        <w:rPr>
          <w:rFonts w:ascii="FangSong" w:hAnsi="FangSong" w:eastAsia="FangSong" w:cs="FangSong"/>
          <w:sz w:val="29"/>
          <w:szCs w:val="29"/>
          <w:u w:val="single" w:color="auto"/>
          <w:spacing w:val="-6"/>
        </w:rPr>
        <w:t>一</w:t>
      </w:r>
      <w:r>
        <w:rPr>
          <w:rFonts w:ascii="FangSong" w:hAnsi="FangSong" w:eastAsia="FangSong" w:cs="FangSong"/>
          <w:sz w:val="29"/>
          <w:szCs w:val="29"/>
          <w:u w:val="single" w:color="auto"/>
          <w:spacing w:val="-44"/>
        </w:rPr>
        <w:t xml:space="preserve"> </w:t>
      </w:r>
      <w:r>
        <w:rPr>
          <w:rFonts w:ascii="FangSong" w:hAnsi="FangSong" w:eastAsia="FangSong" w:cs="FangSong"/>
          <w:sz w:val="29"/>
          <w:szCs w:val="29"/>
          <w:u w:val="single" w:color="auto"/>
          <w:spacing w:val="-6"/>
        </w:rPr>
        <w:t>)</w:t>
      </w:r>
      <w:r>
        <w:rPr>
          <w:rFonts w:ascii="FangSong" w:hAnsi="FangSong" w:eastAsia="FangSong" w:cs="FangSong"/>
          <w:sz w:val="29"/>
          <w:szCs w:val="29"/>
          <w:u w:val="single" w:color="auto"/>
          <w:spacing w:val="-6"/>
        </w:rPr>
        <w:t xml:space="preserve"> </w:t>
      </w:r>
      <w:r>
        <w:rPr>
          <w:rFonts w:ascii="FangSong" w:hAnsi="FangSong" w:eastAsia="FangSong" w:cs="FangSong"/>
          <w:sz w:val="29"/>
          <w:szCs w:val="29"/>
          <w:u w:val="single" w:color="auto"/>
          <w:spacing w:val="-6"/>
        </w:rPr>
        <w:t>、</w:t>
      </w:r>
      <w:r>
        <w:rPr>
          <w:rFonts w:ascii="FangSong" w:hAnsi="FangSong" w:eastAsia="FangSong" w:cs="FangSong"/>
          <w:sz w:val="29"/>
          <w:szCs w:val="29"/>
          <w:u w:val="single" w:color="auto"/>
          <w:spacing w:val="-6"/>
        </w:rPr>
        <w:t xml:space="preserve">    </w:t>
      </w:r>
      <w:r>
        <w:rPr>
          <w:rFonts w:ascii="FangSong" w:hAnsi="FangSong" w:eastAsia="FangSong" w:cs="FangSong"/>
          <w:sz w:val="29"/>
          <w:szCs w:val="29"/>
          <w:u w:val="single" w:color="auto"/>
          <w:spacing w:val="-6"/>
        </w:rPr>
        <w:t>(</w:t>
      </w:r>
      <w:r>
        <w:rPr>
          <w:rFonts w:ascii="FangSong" w:hAnsi="FangSong" w:eastAsia="FangSong" w:cs="FangSong"/>
          <w:sz w:val="29"/>
          <w:szCs w:val="29"/>
          <w:u w:val="single" w:color="auto"/>
          <w:spacing w:val="-6"/>
        </w:rPr>
        <w:t xml:space="preserve"> </w:t>
      </w:r>
      <w:r>
        <w:rPr>
          <w:rFonts w:ascii="FangSong" w:hAnsi="FangSong" w:eastAsia="FangSong" w:cs="FangSong"/>
          <w:sz w:val="29"/>
          <w:szCs w:val="29"/>
          <w:u w:val="single" w:color="auto"/>
          <w:spacing w:val="-6"/>
        </w:rPr>
        <w:t>二</w:t>
      </w:r>
      <w:r>
        <w:rPr>
          <w:rFonts w:ascii="FangSong" w:hAnsi="FangSong" w:eastAsia="FangSong" w:cs="FangSong"/>
          <w:sz w:val="29"/>
          <w:szCs w:val="29"/>
          <w:u w:val="single" w:color="auto"/>
          <w:spacing w:val="-44"/>
        </w:rPr>
        <w:t xml:space="preserve"> </w:t>
      </w:r>
      <w:r>
        <w:rPr>
          <w:rFonts w:ascii="FangSong" w:hAnsi="FangSong" w:eastAsia="FangSong" w:cs="FangSong"/>
          <w:sz w:val="29"/>
          <w:szCs w:val="29"/>
          <w:u w:val="single" w:color="auto"/>
          <w:spacing w:val="-6"/>
        </w:rPr>
        <w:t>)</w:t>
      </w:r>
      <w:r>
        <w:rPr>
          <w:rFonts w:ascii="FangSong" w:hAnsi="FangSong" w:eastAsia="FangSong" w:cs="FangSong"/>
          <w:sz w:val="29"/>
          <w:szCs w:val="29"/>
          <w:u w:val="single" w:color="auto"/>
          <w:spacing w:val="-6"/>
        </w:rPr>
        <w:t xml:space="preserve">          </w:t>
      </w:r>
    </w:p>
    <w:p>
      <w:pPr>
        <w:ind w:left="760"/>
        <w:spacing w:before="236" w:line="222" w:lineRule="auto"/>
        <w:rPr>
          <w:rFonts w:ascii="FangSong" w:hAnsi="FangSong" w:eastAsia="FangSong" w:cs="FangSong"/>
          <w:sz w:val="29"/>
          <w:szCs w:val="29"/>
        </w:rPr>
      </w:pPr>
      <w:r>
        <w:rPr>
          <w:rFonts w:ascii="FangSong" w:hAnsi="FangSong" w:eastAsia="FangSong" w:cs="FangSong"/>
          <w:sz w:val="29"/>
          <w:szCs w:val="29"/>
          <w:spacing w:val="12"/>
        </w:rPr>
        <w:t>(</w:t>
      </w:r>
      <w:r>
        <w:rPr>
          <w:rFonts w:ascii="FangSong" w:hAnsi="FangSong" w:eastAsia="FangSong" w:cs="FangSong"/>
          <w:sz w:val="29"/>
          <w:szCs w:val="29"/>
          <w:spacing w:val="-80"/>
        </w:rPr>
        <w:t xml:space="preserve"> </w:t>
      </w:r>
      <w:r>
        <w:rPr>
          <w:rFonts w:ascii="FangSong" w:hAnsi="FangSong" w:eastAsia="FangSong" w:cs="FangSong"/>
          <w:sz w:val="29"/>
          <w:szCs w:val="29"/>
          <w:spacing w:val="12"/>
        </w:rPr>
        <w:t>一)招投标方式；</w:t>
      </w:r>
    </w:p>
    <w:p>
      <w:pPr>
        <w:ind w:left="769"/>
        <w:spacing w:before="202" w:line="222" w:lineRule="auto"/>
        <w:rPr>
          <w:rFonts w:ascii="FangSong" w:hAnsi="FangSong" w:eastAsia="FangSong" w:cs="FangSong"/>
          <w:sz w:val="29"/>
          <w:szCs w:val="29"/>
        </w:rPr>
      </w:pPr>
      <w:r>
        <w:rPr>
          <w:rFonts w:ascii="FangSong" w:hAnsi="FangSong" w:eastAsia="FangSong" w:cs="FangSong"/>
          <w:sz w:val="29"/>
          <w:szCs w:val="29"/>
          <w:spacing w:val="17"/>
        </w:rPr>
        <w:t>(二)协议选聘方式。</w:t>
      </w:r>
    </w:p>
    <w:p>
      <w:pPr>
        <w:ind w:right="186" w:firstLine="599"/>
        <w:spacing w:before="208" w:line="373" w:lineRule="auto"/>
        <w:jc w:val="both"/>
        <w:rPr>
          <w:rFonts w:ascii="FangSong" w:hAnsi="FangSong" w:eastAsia="FangSong" w:cs="FangSong"/>
          <w:sz w:val="28"/>
          <w:szCs w:val="28"/>
        </w:rPr>
      </w:pPr>
      <w:r>
        <w:rPr>
          <w:rFonts w:ascii="FangSong" w:hAnsi="FangSong" w:eastAsia="FangSong" w:cs="FangSong"/>
          <w:sz w:val="29"/>
          <w:szCs w:val="29"/>
          <w:spacing w:val="10"/>
        </w:rPr>
        <w:t>业主大会选聘物业服务企业之前，业主委员会应当按照本物业管理</w:t>
      </w:r>
      <w:r>
        <w:rPr>
          <w:rFonts w:ascii="FangSong" w:hAnsi="FangSong" w:eastAsia="FangSong" w:cs="FangSong"/>
          <w:sz w:val="29"/>
          <w:szCs w:val="29"/>
          <w:spacing w:val="9"/>
        </w:rPr>
        <w:t>区域</w:t>
      </w:r>
      <w:r>
        <w:rPr>
          <w:rFonts w:ascii="FangSong" w:hAnsi="FangSong" w:eastAsia="FangSong" w:cs="FangSong"/>
          <w:sz w:val="29"/>
          <w:szCs w:val="29"/>
        </w:rPr>
        <w:t xml:space="preserve"> </w:t>
      </w:r>
      <w:r>
        <w:rPr>
          <w:rFonts w:ascii="FangSong" w:hAnsi="FangSong" w:eastAsia="FangSong" w:cs="FangSong"/>
          <w:sz w:val="29"/>
          <w:szCs w:val="29"/>
          <w:spacing w:val="9"/>
        </w:rPr>
        <w:t>业主大会议事规则的约定召开业主大会会议，对选聘方式、物业服务合同的</w:t>
      </w:r>
      <w:r>
        <w:rPr>
          <w:rFonts w:ascii="FangSong" w:hAnsi="FangSong" w:eastAsia="FangSong" w:cs="FangSong"/>
          <w:sz w:val="29"/>
          <w:szCs w:val="29"/>
        </w:rPr>
        <w:t xml:space="preserve"> </w:t>
      </w:r>
      <w:r>
        <w:rPr>
          <w:rFonts w:ascii="FangSong" w:hAnsi="FangSong" w:eastAsia="FangSong" w:cs="FangSong"/>
          <w:sz w:val="28"/>
          <w:szCs w:val="28"/>
          <w:spacing w:val="13"/>
        </w:rPr>
        <w:t>主要内容等进行表决。</w:t>
      </w:r>
    </w:p>
    <w:p>
      <w:pPr>
        <w:ind w:firstLine="599"/>
        <w:spacing w:before="4" w:line="354" w:lineRule="auto"/>
        <w:jc w:val="both"/>
        <w:rPr>
          <w:rFonts w:ascii="FangSong" w:hAnsi="FangSong" w:eastAsia="FangSong" w:cs="FangSong"/>
          <w:sz w:val="29"/>
          <w:szCs w:val="29"/>
        </w:rPr>
      </w:pPr>
      <w:r>
        <w:rPr>
          <w:rFonts w:ascii="FangSong" w:hAnsi="FangSong" w:eastAsia="FangSong" w:cs="FangSong"/>
          <w:sz w:val="29"/>
          <w:szCs w:val="29"/>
          <w:spacing w:val="8"/>
        </w:rPr>
        <w:t>业主大会依法选聘、解聘物业服务企业的，应当由专有部分面积占比三</w:t>
      </w:r>
      <w:r>
        <w:rPr>
          <w:rFonts w:ascii="FangSong" w:hAnsi="FangSong" w:eastAsia="FangSong" w:cs="FangSong"/>
          <w:sz w:val="29"/>
          <w:szCs w:val="29"/>
          <w:spacing w:val="1"/>
        </w:rPr>
        <w:t xml:space="preserve">  </w:t>
      </w:r>
      <w:r>
        <w:rPr>
          <w:rFonts w:ascii="FangSong" w:hAnsi="FangSong" w:eastAsia="FangSong" w:cs="FangSong"/>
          <w:sz w:val="29"/>
          <w:szCs w:val="29"/>
          <w:spacing w:val="9"/>
        </w:rPr>
        <w:t>分之二以上的业主且人数占比三分之二以上的</w:t>
      </w:r>
      <w:r>
        <w:rPr>
          <w:rFonts w:ascii="FangSong" w:hAnsi="FangSong" w:eastAsia="FangSong" w:cs="FangSong"/>
          <w:sz w:val="29"/>
          <w:szCs w:val="29"/>
          <w:spacing w:val="8"/>
        </w:rPr>
        <w:t>业主参与表决，应当由经参与</w:t>
      </w:r>
      <w:r>
        <w:rPr>
          <w:rFonts w:ascii="FangSong" w:hAnsi="FangSong" w:eastAsia="FangSong" w:cs="FangSong"/>
          <w:sz w:val="29"/>
          <w:szCs w:val="29"/>
        </w:rPr>
        <w:t xml:space="preserve">  </w:t>
      </w:r>
      <w:r>
        <w:rPr>
          <w:rFonts w:ascii="FangSong" w:hAnsi="FangSong" w:eastAsia="FangSong" w:cs="FangSong"/>
          <w:sz w:val="29"/>
          <w:szCs w:val="29"/>
          <w:spacing w:val="7"/>
        </w:rPr>
        <w:t>表决专有部分面积过半数以上的业主且参与表</w:t>
      </w:r>
      <w:r>
        <w:rPr>
          <w:rFonts w:ascii="FangSong" w:hAnsi="FangSong" w:eastAsia="FangSong" w:cs="FangSong"/>
          <w:sz w:val="29"/>
          <w:szCs w:val="29"/>
          <w:spacing w:val="6"/>
        </w:rPr>
        <w:t>决人数过半数以上的业主同意。</w:t>
      </w:r>
    </w:p>
    <w:p>
      <w:pPr>
        <w:ind w:right="207" w:firstLine="599"/>
        <w:spacing w:before="5" w:line="419" w:lineRule="auto"/>
        <w:jc w:val="both"/>
        <w:rPr>
          <w:rFonts w:ascii="FangSong" w:hAnsi="FangSong" w:eastAsia="FangSong" w:cs="FangSong"/>
          <w:sz w:val="24"/>
          <w:szCs w:val="24"/>
        </w:rPr>
      </w:pPr>
      <w:r>
        <w:rPr>
          <w:rFonts w:ascii="FangSong" w:hAnsi="FangSong" w:eastAsia="FangSong" w:cs="FangSong"/>
          <w:sz w:val="29"/>
          <w:szCs w:val="29"/>
          <w:spacing w:val="8"/>
        </w:rPr>
        <w:t>业主委员会应当按照业主大会决议选定的物业服务企业签订物业服务合</w:t>
      </w:r>
      <w:r>
        <w:rPr>
          <w:rFonts w:ascii="FangSong" w:hAnsi="FangSong" w:eastAsia="FangSong" w:cs="FangSong"/>
          <w:sz w:val="29"/>
          <w:szCs w:val="29"/>
          <w:spacing w:val="16"/>
        </w:rPr>
        <w:t xml:space="preserve"> </w:t>
      </w:r>
      <w:r>
        <w:rPr>
          <w:rFonts w:ascii="FangSong" w:hAnsi="FangSong" w:eastAsia="FangSong" w:cs="FangSong"/>
          <w:sz w:val="29"/>
          <w:szCs w:val="29"/>
          <w:spacing w:val="13"/>
        </w:rPr>
        <w:t>同，签订合同时，应当有业主委员会1/2以上委员在场签名并盖业主委员会</w:t>
      </w:r>
      <w:r>
        <w:rPr>
          <w:rFonts w:ascii="FangSong" w:hAnsi="FangSong" w:eastAsia="FangSong" w:cs="FangSong"/>
          <w:sz w:val="29"/>
          <w:szCs w:val="29"/>
          <w:spacing w:val="9"/>
        </w:rPr>
        <w:t xml:space="preserve"> </w:t>
      </w:r>
      <w:r>
        <w:rPr>
          <w:rFonts w:ascii="FangSong" w:hAnsi="FangSong" w:eastAsia="FangSong" w:cs="FangSong"/>
          <w:sz w:val="24"/>
          <w:szCs w:val="24"/>
          <w:spacing w:val="-16"/>
        </w:rPr>
        <w:t>印</w:t>
      </w:r>
      <w:r>
        <w:rPr>
          <w:rFonts w:ascii="FangSong" w:hAnsi="FangSong" w:eastAsia="FangSong" w:cs="FangSong"/>
          <w:sz w:val="24"/>
          <w:szCs w:val="24"/>
          <w:spacing w:val="-16"/>
        </w:rPr>
        <w:t xml:space="preserve"> </w:t>
      </w:r>
      <w:r>
        <w:rPr>
          <w:rFonts w:ascii="FangSong" w:hAnsi="FangSong" w:eastAsia="FangSong" w:cs="FangSong"/>
          <w:sz w:val="24"/>
          <w:szCs w:val="24"/>
          <w:spacing w:val="-16"/>
        </w:rPr>
        <w:t>章</w:t>
      </w:r>
      <w:r>
        <w:rPr>
          <w:rFonts w:ascii="FangSong" w:hAnsi="FangSong" w:eastAsia="FangSong" w:cs="FangSong"/>
          <w:sz w:val="24"/>
          <w:szCs w:val="24"/>
          <w:spacing w:val="-25"/>
        </w:rPr>
        <w:t xml:space="preserve"> </w:t>
      </w:r>
      <w:r>
        <w:rPr>
          <w:rFonts w:ascii="FangSong" w:hAnsi="FangSong" w:eastAsia="FangSong" w:cs="FangSong"/>
          <w:sz w:val="24"/>
          <w:szCs w:val="24"/>
          <w:spacing w:val="-16"/>
        </w:rPr>
        <w:t>。</w:t>
      </w:r>
    </w:p>
    <w:p>
      <w:pPr>
        <w:spacing w:line="419" w:lineRule="auto"/>
        <w:sectPr>
          <w:footerReference w:type="default" r:id="rId11"/>
          <w:pgSz w:w="11840" w:h="16740"/>
          <w:pgMar w:top="455" w:right="824" w:bottom="671" w:left="930" w:header="0" w:footer="527" w:gutter="0"/>
        </w:sectPr>
        <w:rPr>
          <w:rFonts w:ascii="FangSong" w:hAnsi="FangSong" w:eastAsia="FangSong" w:cs="FangSong"/>
          <w:sz w:val="24"/>
          <w:szCs w:val="24"/>
        </w:rPr>
      </w:pPr>
    </w:p>
    <w:p>
      <w:pPr>
        <w:ind w:left="174" w:right="90" w:firstLine="749"/>
        <w:spacing w:before="50" w:line="392" w:lineRule="auto"/>
        <w:rPr>
          <w:rFonts w:ascii="FangSong" w:hAnsi="FangSong" w:eastAsia="FangSong" w:cs="FangSong"/>
          <w:sz w:val="25"/>
          <w:szCs w:val="25"/>
        </w:rPr>
      </w:pPr>
      <w:r>
        <w:rPr>
          <w:rFonts w:ascii="FangSong" w:hAnsi="FangSong" w:eastAsia="FangSong" w:cs="FangSong"/>
          <w:sz w:val="25"/>
          <w:szCs w:val="25"/>
          <w:spacing w:val="5"/>
        </w:rPr>
        <w:t>因物业服务企业退出，业主大会无法及时另聘新物业服务企业的，在另</w:t>
      </w:r>
      <w:r>
        <w:rPr>
          <w:rFonts w:ascii="FangSong" w:hAnsi="FangSong" w:eastAsia="FangSong" w:cs="FangSong"/>
          <w:sz w:val="25"/>
          <w:szCs w:val="25"/>
          <w:spacing w:val="13"/>
        </w:rPr>
        <w:t xml:space="preserve"> </w:t>
      </w:r>
      <w:r>
        <w:rPr>
          <w:rFonts w:ascii="FangSong" w:hAnsi="FangSong" w:eastAsia="FangSong" w:cs="FangSong"/>
          <w:sz w:val="26"/>
          <w:szCs w:val="26"/>
          <w:spacing w:val="-4"/>
        </w:rPr>
        <w:t>聘新物业服务企业之前，业主委员会可以请</w:t>
      </w:r>
      <w:r>
        <w:rPr>
          <w:rFonts w:ascii="FangSong" w:hAnsi="FangSong" w:eastAsia="FangSong" w:cs="FangSong"/>
          <w:sz w:val="26"/>
          <w:szCs w:val="26"/>
          <w:spacing w:val="-5"/>
        </w:rPr>
        <w:t>求物业所在地街道办事处或者区</w:t>
      </w:r>
      <w:r>
        <w:rPr>
          <w:rFonts w:ascii="FangSong" w:hAnsi="FangSong" w:eastAsia="FangSong" w:cs="FangSong"/>
          <w:sz w:val="26"/>
          <w:szCs w:val="26"/>
        </w:rPr>
        <w:t xml:space="preserve">  </w:t>
      </w:r>
      <w:r>
        <w:rPr>
          <w:rFonts w:ascii="FangSong" w:hAnsi="FangSong" w:eastAsia="FangSong" w:cs="FangSong"/>
          <w:sz w:val="25"/>
          <w:szCs w:val="25"/>
          <w:spacing w:val="5"/>
        </w:rPr>
        <w:t>房屋主管部门指定物业服务企业临时代管；业主委员会与代管的物业服务企</w:t>
      </w:r>
    </w:p>
    <w:p>
      <w:pPr>
        <w:ind w:left="174"/>
        <w:spacing w:before="8" w:line="221" w:lineRule="auto"/>
        <w:rPr>
          <w:rFonts w:ascii="FangSong" w:hAnsi="FangSong" w:eastAsia="FangSong" w:cs="FangSong"/>
          <w:sz w:val="25"/>
          <w:szCs w:val="25"/>
        </w:rPr>
      </w:pPr>
      <w:r>
        <w:rPr>
          <w:rFonts w:ascii="FangSong" w:hAnsi="FangSong" w:eastAsia="FangSong" w:cs="FangSong"/>
          <w:sz w:val="25"/>
          <w:szCs w:val="25"/>
          <w:spacing w:val="4"/>
        </w:rPr>
        <w:t>业签订临时物业服务合同，业主按临时物业服务合同的约定支付物业服务费。</w:t>
      </w:r>
    </w:p>
    <w:p>
      <w:pPr>
        <w:pStyle w:val="BodyText"/>
        <w:spacing w:line="357" w:lineRule="auto"/>
        <w:rPr/>
      </w:pPr>
      <w:r/>
    </w:p>
    <w:p>
      <w:pPr>
        <w:pStyle w:val="BodyText"/>
        <w:spacing w:line="358" w:lineRule="auto"/>
        <w:rPr/>
      </w:pPr>
      <w:r/>
    </w:p>
    <w:p>
      <w:pPr>
        <w:ind w:left="724"/>
        <w:spacing w:before="81" w:line="221" w:lineRule="auto"/>
        <w:rPr>
          <w:rFonts w:ascii="FangSong" w:hAnsi="FangSong" w:eastAsia="FangSong" w:cs="FangSong"/>
          <w:sz w:val="25"/>
          <w:szCs w:val="25"/>
        </w:rPr>
      </w:pPr>
      <w:r>
        <w:rPr>
          <w:rFonts w:ascii="FangSong" w:hAnsi="FangSong" w:eastAsia="FangSong" w:cs="FangSong"/>
          <w:sz w:val="25"/>
          <w:szCs w:val="25"/>
          <w:spacing w:val="11"/>
        </w:rPr>
        <w:t>第十二条</w:t>
      </w:r>
      <w:r>
        <w:rPr>
          <w:rFonts w:ascii="FangSong" w:hAnsi="FangSong" w:eastAsia="FangSong" w:cs="FangSong"/>
          <w:sz w:val="25"/>
          <w:szCs w:val="25"/>
          <w:spacing w:val="53"/>
        </w:rPr>
        <w:t xml:space="preserve"> </w:t>
      </w:r>
      <w:r>
        <w:rPr>
          <w:rFonts w:ascii="FangSong" w:hAnsi="FangSong" w:eastAsia="FangSong" w:cs="FangSong"/>
          <w:sz w:val="25"/>
          <w:szCs w:val="25"/>
          <w:spacing w:val="11"/>
        </w:rPr>
        <w:t>物业服务费用及其交纳、监督</w:t>
      </w:r>
    </w:p>
    <w:p>
      <w:pPr>
        <w:ind w:left="174" w:right="59" w:firstLine="549"/>
        <w:spacing w:before="181" w:line="401" w:lineRule="auto"/>
        <w:rPr>
          <w:rFonts w:ascii="FangSong" w:hAnsi="FangSong" w:eastAsia="FangSong" w:cs="FangSong"/>
          <w:sz w:val="24"/>
          <w:szCs w:val="24"/>
        </w:rPr>
      </w:pPr>
      <w:r>
        <w:rPr>
          <w:rFonts w:ascii="FangSong" w:hAnsi="FangSong" w:eastAsia="FangSong" w:cs="FangSong"/>
          <w:sz w:val="26"/>
          <w:szCs w:val="26"/>
          <w:spacing w:val="-9"/>
        </w:rPr>
        <w:t>各业主同意，物业服务收费采取.</w:t>
      </w:r>
      <w:r>
        <w:rPr>
          <w:rFonts w:ascii="FangSong" w:hAnsi="FangSong" w:eastAsia="FangSong" w:cs="FangSong"/>
          <w:sz w:val="26"/>
          <w:szCs w:val="26"/>
          <w:spacing w:val="70"/>
        </w:rPr>
        <w:t xml:space="preserve"> </w:t>
      </w:r>
      <w:r>
        <w:rPr>
          <w:rFonts w:ascii="FangSong" w:hAnsi="FangSong" w:eastAsia="FangSong" w:cs="FangSong"/>
          <w:sz w:val="26"/>
          <w:szCs w:val="26"/>
          <w:u w:val="single" w:color="auto"/>
          <w:spacing w:val="-102"/>
        </w:rPr>
        <w:t xml:space="preserve"> </w:t>
      </w:r>
      <w:r>
        <w:rPr>
          <w:rFonts w:ascii="FangSong" w:hAnsi="FangSong" w:eastAsia="FangSong" w:cs="FangSong"/>
          <w:sz w:val="26"/>
          <w:szCs w:val="26"/>
          <w:u w:val="single" w:color="auto"/>
          <w:spacing w:val="-9"/>
        </w:rPr>
        <w:t>包</w:t>
      </w:r>
      <w:r>
        <w:rPr>
          <w:rFonts w:ascii="FangSong" w:hAnsi="FangSong" w:eastAsia="FangSong" w:cs="FangSong"/>
          <w:sz w:val="26"/>
          <w:szCs w:val="26"/>
          <w:u w:val="single" w:color="auto"/>
          <w:spacing w:val="45"/>
        </w:rPr>
        <w:t xml:space="preserve"> </w:t>
      </w:r>
      <w:r>
        <w:rPr>
          <w:rFonts w:ascii="FangSong" w:hAnsi="FangSong" w:eastAsia="FangSong" w:cs="FangSong"/>
          <w:sz w:val="26"/>
          <w:szCs w:val="26"/>
          <w:u w:val="single" w:color="auto"/>
          <w:spacing w:val="-9"/>
        </w:rPr>
        <w:t>干</w:t>
      </w:r>
      <w:r>
        <w:rPr>
          <w:rFonts w:ascii="FangSong" w:hAnsi="FangSong" w:eastAsia="FangSong" w:cs="FangSong"/>
          <w:sz w:val="26"/>
          <w:szCs w:val="26"/>
          <w:u w:val="single" w:color="auto"/>
          <w:spacing w:val="38"/>
        </w:rPr>
        <w:t xml:space="preserve"> </w:t>
      </w:r>
      <w:r>
        <w:rPr>
          <w:rFonts w:ascii="FangSong" w:hAnsi="FangSong" w:eastAsia="FangSong" w:cs="FangSong"/>
          <w:sz w:val="26"/>
          <w:szCs w:val="26"/>
          <w:u w:val="single" w:color="auto"/>
          <w:spacing w:val="-9"/>
        </w:rPr>
        <w:t>制</w:t>
      </w:r>
      <w:r>
        <w:rPr>
          <w:rFonts w:ascii="FangSong" w:hAnsi="FangSong" w:eastAsia="FangSong" w:cs="FangSong"/>
          <w:sz w:val="26"/>
          <w:szCs w:val="26"/>
          <w:spacing w:val="-9"/>
        </w:rPr>
        <w:t>方</w:t>
      </w:r>
      <w:r>
        <w:rPr>
          <w:rFonts w:ascii="FangSong" w:hAnsi="FangSong" w:eastAsia="FangSong" w:cs="FangSong"/>
          <w:sz w:val="26"/>
          <w:szCs w:val="26"/>
          <w:spacing w:val="-33"/>
        </w:rPr>
        <w:t xml:space="preserve"> </w:t>
      </w:r>
      <w:r>
        <w:rPr>
          <w:rFonts w:ascii="FangSong" w:hAnsi="FangSong" w:eastAsia="FangSong" w:cs="FangSong"/>
          <w:sz w:val="26"/>
          <w:szCs w:val="26"/>
          <w:spacing w:val="-9"/>
        </w:rPr>
        <w:t>式</w:t>
      </w:r>
      <w:r>
        <w:rPr>
          <w:rFonts w:ascii="FangSong" w:hAnsi="FangSong" w:eastAsia="FangSong" w:cs="FangSong"/>
          <w:sz w:val="26"/>
          <w:szCs w:val="26"/>
          <w:spacing w:val="-9"/>
        </w:rPr>
        <w:t xml:space="preserve"> </w:t>
      </w:r>
      <w:r>
        <w:rPr>
          <w:rFonts w:ascii="FangSong" w:hAnsi="FangSong" w:eastAsia="FangSong" w:cs="FangSong"/>
          <w:sz w:val="26"/>
          <w:szCs w:val="26"/>
          <w:spacing w:val="-10"/>
        </w:rPr>
        <w:t>(</w:t>
      </w:r>
      <w:r>
        <w:rPr>
          <w:rFonts w:ascii="FangSong" w:hAnsi="FangSong" w:eastAsia="FangSong" w:cs="FangSong"/>
          <w:sz w:val="26"/>
          <w:szCs w:val="26"/>
          <w:u w:val="single" w:color="auto"/>
          <w:spacing w:val="-10"/>
        </w:rPr>
        <w:t>包干制/酬金制</w:t>
      </w:r>
      <w:r>
        <w:rPr>
          <w:rFonts w:ascii="FangSong" w:hAnsi="FangSong" w:eastAsia="FangSong" w:cs="FangSong"/>
          <w:sz w:val="26"/>
          <w:szCs w:val="26"/>
          <w:spacing w:val="-10"/>
        </w:rPr>
        <w:t>)</w:t>
      </w:r>
      <w:r>
        <w:rPr>
          <w:rFonts w:ascii="FangSong" w:hAnsi="FangSong" w:eastAsia="FangSong" w:cs="FangSong"/>
          <w:sz w:val="26"/>
          <w:szCs w:val="26"/>
          <w:spacing w:val="-10"/>
        </w:rPr>
        <w:t xml:space="preserve"> </w:t>
      </w:r>
      <w:r>
        <w:rPr>
          <w:rFonts w:ascii="FangSong" w:hAnsi="FangSong" w:eastAsia="FangSong" w:cs="FangSong"/>
          <w:sz w:val="26"/>
          <w:szCs w:val="26"/>
          <w:spacing w:val="-10"/>
        </w:rPr>
        <w:t>,</w:t>
      </w:r>
      <w:r>
        <w:rPr>
          <w:rFonts w:ascii="FangSong" w:hAnsi="FangSong" w:eastAsia="FangSong" w:cs="FangSong"/>
          <w:sz w:val="26"/>
          <w:szCs w:val="26"/>
          <w:spacing w:val="-10"/>
        </w:rPr>
        <w:t xml:space="preserve"> </w:t>
      </w:r>
      <w:r>
        <w:rPr>
          <w:rFonts w:ascii="FangSong" w:hAnsi="FangSong" w:eastAsia="FangSong" w:cs="FangSong"/>
          <w:sz w:val="26"/>
          <w:szCs w:val="26"/>
          <w:spacing w:val="-10"/>
        </w:rPr>
        <w:t>按</w:t>
      </w:r>
      <w:r>
        <w:rPr>
          <w:rFonts w:ascii="FangSong" w:hAnsi="FangSong" w:eastAsia="FangSong" w:cs="FangSong"/>
          <w:sz w:val="26"/>
          <w:szCs w:val="26"/>
        </w:rPr>
        <w:t xml:space="preserve"> </w:t>
      </w:r>
      <w:r>
        <w:rPr>
          <w:rFonts w:ascii="FangSong" w:hAnsi="FangSong" w:eastAsia="FangSong" w:cs="FangSong"/>
          <w:sz w:val="25"/>
          <w:szCs w:val="25"/>
          <w:spacing w:val="8"/>
        </w:rPr>
        <w:t>业主专有部分面积大小共同负担，并按照物</w:t>
      </w:r>
      <w:r>
        <w:rPr>
          <w:rFonts w:ascii="FangSong" w:hAnsi="FangSong" w:eastAsia="FangSong" w:cs="FangSong"/>
          <w:sz w:val="25"/>
          <w:szCs w:val="25"/>
          <w:spacing w:val="7"/>
        </w:rPr>
        <w:t>业服务合同约定足额交纳，接受</w:t>
      </w:r>
      <w:r>
        <w:rPr>
          <w:rFonts w:ascii="FangSong" w:hAnsi="FangSong" w:eastAsia="FangSong" w:cs="FangSong"/>
          <w:sz w:val="25"/>
          <w:szCs w:val="25"/>
        </w:rPr>
        <w:t xml:space="preserve">  </w:t>
      </w:r>
      <w:r>
        <w:rPr>
          <w:rFonts w:ascii="FangSong" w:hAnsi="FangSong" w:eastAsia="FangSong" w:cs="FangSong"/>
          <w:sz w:val="24"/>
          <w:szCs w:val="24"/>
          <w:spacing w:val="9"/>
        </w:rPr>
        <w:t>业主大会、业主委员会的监督。</w:t>
      </w:r>
    </w:p>
    <w:p>
      <w:pPr>
        <w:ind w:left="174" w:right="167" w:firstLine="549"/>
        <w:spacing w:before="1" w:line="414" w:lineRule="auto"/>
        <w:rPr>
          <w:rFonts w:ascii="FangSong" w:hAnsi="FangSong" w:eastAsia="FangSong" w:cs="FangSong"/>
          <w:sz w:val="23"/>
          <w:szCs w:val="23"/>
        </w:rPr>
      </w:pPr>
      <w:r>
        <w:rPr>
          <w:rFonts w:ascii="FangSong" w:hAnsi="FangSong" w:eastAsia="FangSong" w:cs="FangSong"/>
          <w:sz w:val="26"/>
          <w:szCs w:val="26"/>
          <w:spacing w:val="-1"/>
        </w:rPr>
        <w:t>业主与物业使用人约定由使用人交纳物业服务费用的，从其约定，业主</w:t>
      </w:r>
      <w:r>
        <w:rPr>
          <w:rFonts w:ascii="FangSong" w:hAnsi="FangSong" w:eastAsia="FangSong" w:cs="FangSong"/>
          <w:sz w:val="26"/>
          <w:szCs w:val="26"/>
          <w:spacing w:val="12"/>
        </w:rPr>
        <w:t xml:space="preserve"> </w:t>
      </w:r>
      <w:r>
        <w:rPr>
          <w:rFonts w:ascii="FangSong" w:hAnsi="FangSong" w:eastAsia="FangSong" w:cs="FangSong"/>
          <w:sz w:val="23"/>
          <w:szCs w:val="23"/>
          <w:spacing w:val="16"/>
        </w:rPr>
        <w:t>负连带交纳责任。</w:t>
      </w:r>
    </w:p>
    <w:p>
      <w:pPr>
        <w:ind w:left="174" w:right="172" w:firstLine="549"/>
        <w:spacing w:before="2" w:line="414" w:lineRule="auto"/>
        <w:rPr>
          <w:rFonts w:ascii="FangSong" w:hAnsi="FangSong" w:eastAsia="FangSong" w:cs="FangSong"/>
          <w:sz w:val="24"/>
          <w:szCs w:val="24"/>
        </w:rPr>
      </w:pPr>
      <w:r>
        <w:rPr>
          <w:rFonts w:ascii="FangSong" w:hAnsi="FangSong" w:eastAsia="FangSong" w:cs="FangSong"/>
          <w:sz w:val="25"/>
          <w:szCs w:val="25"/>
          <w:spacing w:val="9"/>
        </w:rPr>
        <w:t>业主委托物业服务企业提供物业服务合同约定以外的其他专项服务、特</w:t>
      </w:r>
      <w:r>
        <w:rPr>
          <w:rFonts w:ascii="FangSong" w:hAnsi="FangSong" w:eastAsia="FangSong" w:cs="FangSong"/>
          <w:sz w:val="25"/>
          <w:szCs w:val="25"/>
          <w:spacing w:val="7"/>
        </w:rPr>
        <w:t xml:space="preserve"> </w:t>
      </w:r>
      <w:r>
        <w:rPr>
          <w:rFonts w:ascii="FangSong" w:hAnsi="FangSong" w:eastAsia="FangSong" w:cs="FangSong"/>
          <w:sz w:val="24"/>
          <w:szCs w:val="24"/>
          <w:spacing w:val="12"/>
        </w:rPr>
        <w:t>约服务的，其费用由双方约定。</w:t>
      </w:r>
    </w:p>
    <w:p>
      <w:pPr>
        <w:ind w:left="724"/>
        <w:spacing w:before="1" w:line="220" w:lineRule="auto"/>
        <w:rPr>
          <w:rFonts w:ascii="FangSong" w:hAnsi="FangSong" w:eastAsia="FangSong" w:cs="FangSong"/>
          <w:sz w:val="26"/>
          <w:szCs w:val="26"/>
        </w:rPr>
      </w:pPr>
      <w:r>
        <w:rPr>
          <w:rFonts w:ascii="FangSong" w:hAnsi="FangSong" w:eastAsia="FangSong" w:cs="FangSong"/>
          <w:sz w:val="26"/>
          <w:szCs w:val="26"/>
          <w:spacing w:val="7"/>
        </w:rPr>
        <w:t>第十三条</w:t>
      </w:r>
      <w:r>
        <w:rPr>
          <w:rFonts w:ascii="FangSong" w:hAnsi="FangSong" w:eastAsia="FangSong" w:cs="FangSong"/>
          <w:sz w:val="26"/>
          <w:szCs w:val="26"/>
          <w:spacing w:val="49"/>
        </w:rPr>
        <w:t xml:space="preserve"> </w:t>
      </w:r>
      <w:r>
        <w:rPr>
          <w:rFonts w:ascii="FangSong" w:hAnsi="FangSong" w:eastAsia="FangSong" w:cs="FangSong"/>
          <w:sz w:val="26"/>
          <w:szCs w:val="26"/>
          <w:spacing w:val="7"/>
        </w:rPr>
        <w:t>授予物业服务企业的权利</w:t>
      </w:r>
    </w:p>
    <w:p>
      <w:pPr>
        <w:ind w:left="174" w:right="114" w:firstLine="549"/>
        <w:spacing w:before="209" w:line="423" w:lineRule="auto"/>
        <w:rPr>
          <w:rFonts w:ascii="FangSong" w:hAnsi="FangSong" w:eastAsia="FangSong" w:cs="FangSong"/>
          <w:sz w:val="24"/>
          <w:szCs w:val="24"/>
        </w:rPr>
      </w:pPr>
      <w:r>
        <w:rPr>
          <w:rFonts w:ascii="FangSong" w:hAnsi="FangSong" w:eastAsia="FangSong" w:cs="FangSong"/>
          <w:sz w:val="25"/>
          <w:szCs w:val="25"/>
          <w:spacing w:val="11"/>
        </w:rPr>
        <w:t>业主或使用人违反本规约第八条约定的，社区、物业服务企业、业委会</w:t>
      </w:r>
      <w:r>
        <w:rPr>
          <w:rFonts w:ascii="FangSong" w:hAnsi="FangSong" w:eastAsia="FangSong" w:cs="FangSong"/>
          <w:sz w:val="25"/>
          <w:szCs w:val="25"/>
          <w:spacing w:val="3"/>
        </w:rPr>
        <w:t xml:space="preserve"> </w:t>
      </w:r>
      <w:r>
        <w:rPr>
          <w:rFonts w:ascii="FangSong" w:hAnsi="FangSong" w:eastAsia="FangSong" w:cs="FangSong"/>
          <w:sz w:val="24"/>
          <w:szCs w:val="24"/>
          <w:spacing w:val="13"/>
        </w:rPr>
        <w:t>有权劝阻、制止。</w:t>
      </w:r>
    </w:p>
    <w:p>
      <w:pPr>
        <w:pStyle w:val="BodyText"/>
        <w:spacing w:line="412" w:lineRule="auto"/>
        <w:rPr/>
      </w:pPr>
      <w:r/>
    </w:p>
    <w:p>
      <w:pPr>
        <w:ind w:left="3074"/>
        <w:spacing w:before="85" w:line="219" w:lineRule="auto"/>
        <w:rPr>
          <w:rFonts w:ascii="SimSun" w:hAnsi="SimSun" w:eastAsia="SimSun" w:cs="SimSun"/>
          <w:sz w:val="26"/>
          <w:szCs w:val="26"/>
        </w:rPr>
      </w:pPr>
      <w:r>
        <w:rPr>
          <w:rFonts w:ascii="SimSun" w:hAnsi="SimSun" w:eastAsia="SimSun" w:cs="SimSun"/>
          <w:sz w:val="26"/>
          <w:szCs w:val="26"/>
          <w:spacing w:val="13"/>
        </w:rPr>
        <w:t>第六章</w:t>
      </w:r>
      <w:r>
        <w:rPr>
          <w:rFonts w:ascii="SimSun" w:hAnsi="SimSun" w:eastAsia="SimSun" w:cs="SimSun"/>
          <w:sz w:val="26"/>
          <w:szCs w:val="26"/>
          <w:spacing w:val="35"/>
        </w:rPr>
        <w:t xml:space="preserve">  </w:t>
      </w:r>
      <w:r>
        <w:rPr>
          <w:rFonts w:ascii="SimSun" w:hAnsi="SimSun" w:eastAsia="SimSun" w:cs="SimSun"/>
          <w:sz w:val="26"/>
          <w:szCs w:val="26"/>
          <w:spacing w:val="13"/>
        </w:rPr>
        <w:t>业主的共同利益</w:t>
      </w:r>
    </w:p>
    <w:p>
      <w:pPr>
        <w:ind w:left="724"/>
        <w:spacing w:before="262" w:line="222" w:lineRule="auto"/>
        <w:rPr>
          <w:rFonts w:ascii="FangSong" w:hAnsi="FangSong" w:eastAsia="FangSong" w:cs="FangSong"/>
          <w:sz w:val="26"/>
          <w:szCs w:val="26"/>
        </w:rPr>
      </w:pPr>
      <w:r>
        <w:rPr>
          <w:rFonts w:ascii="FangSong" w:hAnsi="FangSong" w:eastAsia="FangSong" w:cs="FangSong"/>
          <w:sz w:val="26"/>
          <w:szCs w:val="26"/>
          <w:spacing w:val="8"/>
        </w:rPr>
        <w:t>第十四条</w:t>
      </w:r>
      <w:r>
        <w:rPr>
          <w:rFonts w:ascii="FangSong" w:hAnsi="FangSong" w:eastAsia="FangSong" w:cs="FangSong"/>
          <w:sz w:val="26"/>
          <w:szCs w:val="26"/>
          <w:spacing w:val="55"/>
        </w:rPr>
        <w:t xml:space="preserve"> </w:t>
      </w:r>
      <w:r>
        <w:rPr>
          <w:rFonts w:ascii="FangSong" w:hAnsi="FangSong" w:eastAsia="FangSong" w:cs="FangSong"/>
          <w:sz w:val="26"/>
          <w:szCs w:val="26"/>
          <w:spacing w:val="8"/>
        </w:rPr>
        <w:t>共有部分的管理、经营与收益分配</w:t>
      </w:r>
    </w:p>
    <w:p>
      <w:pPr>
        <w:ind w:left="174" w:right="34" w:firstLine="549"/>
        <w:spacing w:before="205" w:line="414" w:lineRule="auto"/>
        <w:rPr>
          <w:rFonts w:ascii="FangSong" w:hAnsi="FangSong" w:eastAsia="FangSong" w:cs="FangSong"/>
          <w:sz w:val="24"/>
          <w:szCs w:val="24"/>
        </w:rPr>
      </w:pPr>
      <w:r>
        <w:rPr>
          <w:rFonts w:ascii="FangSong" w:hAnsi="FangSong" w:eastAsia="FangSong" w:cs="FangSong"/>
          <w:sz w:val="25"/>
          <w:szCs w:val="25"/>
          <w:spacing w:val="13"/>
        </w:rPr>
        <w:t>(一)属于全体业主或相关业主的共有部分，禁止任何单位、个人侵占、</w:t>
      </w:r>
      <w:r>
        <w:rPr>
          <w:rFonts w:ascii="FangSong" w:hAnsi="FangSong" w:eastAsia="FangSong" w:cs="FangSong"/>
          <w:sz w:val="25"/>
          <w:szCs w:val="25"/>
          <w:spacing w:val="7"/>
        </w:rPr>
        <w:t xml:space="preserve"> </w:t>
      </w:r>
      <w:r>
        <w:rPr>
          <w:rFonts w:ascii="FangSong" w:hAnsi="FangSong" w:eastAsia="FangSong" w:cs="FangSong"/>
          <w:sz w:val="24"/>
          <w:szCs w:val="24"/>
          <w:spacing w:val="16"/>
        </w:rPr>
        <w:t>处分或者改作他用；</w:t>
      </w:r>
    </w:p>
    <w:p>
      <w:pPr>
        <w:ind w:left="174" w:right="171" w:firstLine="549"/>
        <w:spacing w:before="1" w:line="423" w:lineRule="auto"/>
        <w:rPr>
          <w:rFonts w:ascii="FangSong" w:hAnsi="FangSong" w:eastAsia="FangSong" w:cs="FangSong"/>
          <w:sz w:val="22"/>
          <w:szCs w:val="22"/>
        </w:rPr>
      </w:pPr>
      <w:r>
        <w:rPr>
          <w:rFonts w:ascii="FangSong" w:hAnsi="FangSong" w:eastAsia="FangSong" w:cs="FangSong"/>
          <w:sz w:val="26"/>
          <w:szCs w:val="26"/>
          <w:spacing w:val="8"/>
        </w:rPr>
        <w:t>(二)业主对共有部分，享有权利，承担义</w:t>
      </w:r>
      <w:r>
        <w:rPr>
          <w:rFonts w:ascii="FangSong" w:hAnsi="FangSong" w:eastAsia="FangSong" w:cs="FangSong"/>
          <w:sz w:val="26"/>
          <w:szCs w:val="26"/>
          <w:spacing w:val="7"/>
        </w:rPr>
        <w:t>务，不得以放弃权利不履行</w:t>
      </w:r>
      <w:r>
        <w:rPr>
          <w:rFonts w:ascii="FangSong" w:hAnsi="FangSong" w:eastAsia="FangSong" w:cs="FangSong"/>
          <w:sz w:val="26"/>
          <w:szCs w:val="26"/>
        </w:rPr>
        <w:t xml:space="preserve"> </w:t>
      </w:r>
      <w:r>
        <w:rPr>
          <w:rFonts w:ascii="FangSong" w:hAnsi="FangSong" w:eastAsia="FangSong" w:cs="FangSong"/>
          <w:sz w:val="22"/>
          <w:szCs w:val="22"/>
          <w:spacing w:val="-13"/>
        </w:rPr>
        <w:t>义</w:t>
      </w:r>
      <w:r>
        <w:rPr>
          <w:rFonts w:ascii="FangSong" w:hAnsi="FangSong" w:eastAsia="FangSong" w:cs="FangSong"/>
          <w:sz w:val="22"/>
          <w:szCs w:val="22"/>
          <w:spacing w:val="-11"/>
        </w:rPr>
        <w:t xml:space="preserve"> </w:t>
      </w:r>
      <w:r>
        <w:rPr>
          <w:rFonts w:ascii="FangSong" w:hAnsi="FangSong" w:eastAsia="FangSong" w:cs="FangSong"/>
          <w:sz w:val="22"/>
          <w:szCs w:val="22"/>
          <w:spacing w:val="-13"/>
        </w:rPr>
        <w:t>务</w:t>
      </w:r>
      <w:r>
        <w:rPr>
          <w:rFonts w:ascii="FangSong" w:hAnsi="FangSong" w:eastAsia="FangSong" w:cs="FangSong"/>
          <w:sz w:val="22"/>
          <w:szCs w:val="22"/>
          <w:spacing w:val="-33"/>
        </w:rPr>
        <w:t xml:space="preserve"> </w:t>
      </w:r>
      <w:r>
        <w:rPr>
          <w:rFonts w:ascii="FangSong" w:hAnsi="FangSong" w:eastAsia="FangSong" w:cs="FangSong"/>
          <w:sz w:val="22"/>
          <w:szCs w:val="22"/>
          <w:spacing w:val="-13"/>
        </w:rPr>
        <w:t>；</w:t>
      </w:r>
    </w:p>
    <w:p>
      <w:pPr>
        <w:ind w:left="174" w:firstLine="549"/>
        <w:spacing w:before="1" w:line="410" w:lineRule="auto"/>
        <w:jc w:val="both"/>
        <w:rPr>
          <w:rFonts w:ascii="FangSong" w:hAnsi="FangSong" w:eastAsia="FangSong" w:cs="FangSong"/>
          <w:sz w:val="25"/>
          <w:szCs w:val="25"/>
        </w:rPr>
      </w:pPr>
      <w:r>
        <w:rPr>
          <w:rFonts w:ascii="FangSong" w:hAnsi="FangSong" w:eastAsia="FangSong" w:cs="FangSong"/>
          <w:sz w:val="26"/>
          <w:szCs w:val="26"/>
          <w:spacing w:val="5"/>
        </w:rPr>
        <w:t>(三)利用物业共有部分经营的，应当符合法</w:t>
      </w:r>
      <w:r>
        <w:rPr>
          <w:rFonts w:ascii="FangSong" w:hAnsi="FangSong" w:eastAsia="FangSong" w:cs="FangSong"/>
          <w:sz w:val="26"/>
          <w:szCs w:val="26"/>
          <w:spacing w:val="4"/>
        </w:rPr>
        <w:t>律、法规和本规约的规定，</w:t>
      </w:r>
      <w:r>
        <w:rPr>
          <w:rFonts w:ascii="FangSong" w:hAnsi="FangSong" w:eastAsia="FangSong" w:cs="FangSong"/>
          <w:sz w:val="26"/>
          <w:szCs w:val="26"/>
        </w:rPr>
        <w:t xml:space="preserve"> </w:t>
      </w:r>
      <w:r>
        <w:rPr>
          <w:rFonts w:ascii="FangSong" w:hAnsi="FangSong" w:eastAsia="FangSong" w:cs="FangSong"/>
          <w:sz w:val="26"/>
          <w:szCs w:val="26"/>
          <w:spacing w:val="4"/>
        </w:rPr>
        <w:t>并经业主大会或者相关业主共同决定后，按照物业服务合同约定委托物业服</w:t>
      </w:r>
      <w:r>
        <w:rPr>
          <w:rFonts w:ascii="FangSong" w:hAnsi="FangSong" w:eastAsia="FangSong" w:cs="FangSong"/>
          <w:sz w:val="26"/>
          <w:szCs w:val="26"/>
          <w:spacing w:val="14"/>
        </w:rPr>
        <w:t xml:space="preserve"> </w:t>
      </w:r>
      <w:r>
        <w:rPr>
          <w:rFonts w:ascii="FangSong" w:hAnsi="FangSong" w:eastAsia="FangSong" w:cs="FangSong"/>
          <w:sz w:val="25"/>
          <w:szCs w:val="25"/>
          <w:spacing w:val="10"/>
        </w:rPr>
        <w:t>务企业统一实施。</w:t>
      </w:r>
    </w:p>
    <w:p>
      <w:pPr>
        <w:spacing w:line="410" w:lineRule="auto"/>
        <w:sectPr>
          <w:footerReference w:type="default" r:id="rId12"/>
          <w:pgSz w:w="11840" w:h="16740"/>
          <w:pgMar w:top="1063" w:right="1130" w:bottom="651" w:left="1776" w:header="0" w:footer="507" w:gutter="0"/>
        </w:sectPr>
        <w:rPr>
          <w:rFonts w:ascii="FangSong" w:hAnsi="FangSong" w:eastAsia="FangSong" w:cs="FangSong"/>
          <w:sz w:val="25"/>
          <w:szCs w:val="25"/>
        </w:rPr>
      </w:pPr>
    </w:p>
    <w:p>
      <w:pPr>
        <w:spacing w:before="57" w:line="221" w:lineRule="auto"/>
        <w:jc w:val="right"/>
        <w:rPr>
          <w:rFonts w:ascii="FangSong" w:hAnsi="FangSong" w:eastAsia="FangSong" w:cs="FangSong"/>
          <w:sz w:val="28"/>
          <w:szCs w:val="28"/>
        </w:rPr>
      </w:pPr>
      <w:r>
        <w:rPr>
          <w:rFonts w:ascii="FangSong" w:hAnsi="FangSong" w:eastAsia="FangSong" w:cs="FangSong"/>
          <w:sz w:val="28"/>
          <w:szCs w:val="28"/>
          <w:spacing w:val="19"/>
        </w:rPr>
        <w:t>利用物业共有部分经营所得收益，属于全体业主</w:t>
      </w:r>
      <w:r>
        <w:rPr>
          <w:rFonts w:ascii="FangSong" w:hAnsi="FangSong" w:eastAsia="FangSong" w:cs="FangSong"/>
          <w:sz w:val="28"/>
          <w:szCs w:val="28"/>
          <w:spacing w:val="18"/>
        </w:rPr>
        <w:t>共有部分，按下列</w:t>
      </w:r>
      <w:r>
        <w:rPr>
          <w:rFonts w:ascii="FangSong" w:hAnsi="FangSong" w:eastAsia="FangSong" w:cs="FangSong"/>
          <w:sz w:val="28"/>
          <w:szCs w:val="28"/>
          <w:u w:val="single" w:color="auto"/>
          <w:spacing w:val="18"/>
        </w:rPr>
        <w:t>第</w:t>
      </w:r>
      <w:r>
        <w:rPr>
          <w:rFonts w:ascii="FangSong" w:hAnsi="FangSong" w:eastAsia="FangSong" w:cs="FangSong"/>
          <w:sz w:val="28"/>
          <w:szCs w:val="28"/>
          <w:u w:val="single" w:color="auto"/>
          <w:spacing w:val="-22"/>
        </w:rPr>
        <w:t xml:space="preserve"> </w:t>
      </w:r>
      <w:r>
        <w:rPr>
          <w:rFonts w:ascii="FangSong" w:hAnsi="FangSong" w:eastAsia="FangSong" w:cs="FangSong"/>
          <w:sz w:val="28"/>
          <w:szCs w:val="28"/>
          <w:u w:val="single" w:color="auto"/>
          <w:spacing w:val="18"/>
        </w:rPr>
        <w:t>1</w:t>
      </w:r>
      <w:r>
        <w:rPr>
          <w:rFonts w:ascii="FangSong" w:hAnsi="FangSong" w:eastAsia="FangSong" w:cs="FangSong"/>
          <w:sz w:val="28"/>
          <w:szCs w:val="28"/>
          <w:u w:val="single" w:color="auto"/>
          <w:spacing w:val="18"/>
        </w:rPr>
        <w:t xml:space="preserve"> </w:t>
      </w:r>
      <w:r>
        <w:rPr>
          <w:rFonts w:ascii="FangSong" w:hAnsi="FangSong" w:eastAsia="FangSong" w:cs="FangSong"/>
          <w:sz w:val="28"/>
          <w:szCs w:val="28"/>
          <w:u w:val="single" w:color="auto"/>
          <w:spacing w:val="18"/>
        </w:rPr>
        <w:t>、</w:t>
      </w:r>
    </w:p>
    <w:p>
      <w:pPr>
        <w:spacing w:before="279" w:line="223" w:lineRule="auto"/>
        <w:rPr>
          <w:rFonts w:ascii="FangSong" w:hAnsi="FangSong" w:eastAsia="FangSong" w:cs="FangSong"/>
          <w:sz w:val="30"/>
          <w:szCs w:val="30"/>
        </w:rPr>
      </w:pPr>
      <w:r>
        <w:rPr>
          <w:rFonts w:ascii="Times New Roman" w:hAnsi="Times New Roman" w:eastAsia="Times New Roman" w:cs="Times New Roman"/>
          <w:sz w:val="30"/>
          <w:szCs w:val="30"/>
          <w:u w:val="single" w:color="auto"/>
          <w:spacing w:val="-10"/>
        </w:rPr>
        <w:t>2</w:t>
      </w:r>
      <w:r>
        <w:rPr>
          <w:rFonts w:ascii="Times New Roman" w:hAnsi="Times New Roman" w:eastAsia="Times New Roman" w:cs="Times New Roman"/>
          <w:sz w:val="30"/>
          <w:szCs w:val="30"/>
          <w:u w:val="single" w:color="auto"/>
          <w:spacing w:val="-43"/>
        </w:rPr>
        <w:t xml:space="preserve"> </w:t>
      </w:r>
      <w:r>
        <w:rPr>
          <w:rFonts w:ascii="SimSun" w:hAnsi="SimSun" w:eastAsia="SimSun" w:cs="SimSun"/>
          <w:sz w:val="30"/>
          <w:szCs w:val="30"/>
          <w:u w:val="single" w:color="auto"/>
          <w:spacing w:val="-10"/>
        </w:rPr>
        <w:t>、</w:t>
      </w:r>
      <w:r>
        <w:rPr>
          <w:rFonts w:ascii="Times New Roman" w:hAnsi="Times New Roman" w:eastAsia="Times New Roman" w:cs="Times New Roman"/>
          <w:sz w:val="30"/>
          <w:szCs w:val="30"/>
          <w:u w:val="single" w:color="auto"/>
          <w:spacing w:val="-10"/>
        </w:rPr>
        <w:t>3</w:t>
      </w:r>
      <w:r>
        <w:rPr>
          <w:rFonts w:ascii="Times New Roman" w:hAnsi="Times New Roman" w:eastAsia="Times New Roman" w:cs="Times New Roman"/>
          <w:sz w:val="30"/>
          <w:szCs w:val="30"/>
          <w:spacing w:val="33"/>
        </w:rPr>
        <w:t xml:space="preserve">  </w:t>
      </w:r>
      <w:r>
        <w:rPr>
          <w:rFonts w:ascii="FangSong" w:hAnsi="FangSong" w:eastAsia="FangSong" w:cs="FangSong"/>
          <w:sz w:val="30"/>
          <w:szCs w:val="30"/>
          <w:spacing w:val="-10"/>
        </w:rPr>
        <w:t>方式分配：</w:t>
      </w:r>
    </w:p>
    <w:p>
      <w:pPr>
        <w:ind w:left="619"/>
        <w:spacing w:before="184" w:line="222" w:lineRule="auto"/>
        <w:rPr>
          <w:rFonts w:ascii="FangSong" w:hAnsi="FangSong" w:eastAsia="FangSong" w:cs="FangSong"/>
          <w:sz w:val="29"/>
          <w:szCs w:val="29"/>
        </w:rPr>
      </w:pPr>
      <w:r>
        <w:rPr>
          <w:rFonts w:ascii="FangSong" w:hAnsi="FangSong" w:eastAsia="FangSong" w:cs="FangSong"/>
          <w:sz w:val="29"/>
          <w:szCs w:val="29"/>
          <w:spacing w:val="10"/>
        </w:rPr>
        <w:t>1、用于补充专项维修资金，统一归集到市维修资金监管专户；</w:t>
      </w:r>
    </w:p>
    <w:p>
      <w:pPr>
        <w:ind w:left="619"/>
        <w:spacing w:before="263" w:line="222" w:lineRule="auto"/>
        <w:rPr>
          <w:rFonts w:ascii="FangSong" w:hAnsi="FangSong" w:eastAsia="FangSong" w:cs="FangSong"/>
          <w:sz w:val="29"/>
          <w:szCs w:val="29"/>
        </w:rPr>
      </w:pPr>
      <w:r>
        <w:rPr>
          <w:rFonts w:ascii="FangSong" w:hAnsi="FangSong" w:eastAsia="FangSong" w:cs="FangSong"/>
          <w:sz w:val="29"/>
          <w:szCs w:val="29"/>
          <w:spacing w:val="6"/>
        </w:rPr>
        <w:t>2、用于业主大会会议召开；</w:t>
      </w:r>
    </w:p>
    <w:p>
      <w:pPr>
        <w:ind w:left="619"/>
        <w:spacing w:before="197" w:line="220" w:lineRule="auto"/>
        <w:rPr>
          <w:rFonts w:ascii="FangSong" w:hAnsi="FangSong" w:eastAsia="FangSong" w:cs="FangSong"/>
          <w:sz w:val="29"/>
          <w:szCs w:val="29"/>
        </w:rPr>
      </w:pPr>
      <w:r>
        <w:rPr>
          <w:rFonts w:ascii="FangSong" w:hAnsi="FangSong" w:eastAsia="FangSong" w:cs="FangSong"/>
          <w:sz w:val="29"/>
          <w:szCs w:val="29"/>
          <w:spacing w:val="7"/>
        </w:rPr>
        <w:t>3、用于业主委员会依法开展工作；</w:t>
      </w:r>
    </w:p>
    <w:p>
      <w:pPr>
        <w:ind w:left="619"/>
        <w:spacing w:before="225" w:line="221" w:lineRule="auto"/>
        <w:rPr>
          <w:rFonts w:ascii="FangSong" w:hAnsi="FangSong" w:eastAsia="FangSong" w:cs="FangSong"/>
          <w:sz w:val="29"/>
          <w:szCs w:val="29"/>
        </w:rPr>
      </w:pPr>
      <w:r>
        <w:rPr>
          <w:rFonts w:ascii="FangSong" w:hAnsi="FangSong" w:eastAsia="FangSong" w:cs="FangSong"/>
          <w:sz w:val="29"/>
          <w:szCs w:val="29"/>
          <w:spacing w:val="10"/>
        </w:rPr>
        <w:t>4、用于弥补物业管理区域内物业服务费用的不足。</w:t>
      </w:r>
    </w:p>
    <w:p>
      <w:pPr>
        <w:ind w:left="619"/>
        <w:spacing w:before="222" w:line="221" w:lineRule="auto"/>
        <w:rPr>
          <w:rFonts w:ascii="FangSong" w:hAnsi="FangSong" w:eastAsia="FangSong" w:cs="FangSong"/>
          <w:sz w:val="28"/>
          <w:szCs w:val="28"/>
        </w:rPr>
      </w:pPr>
      <w:r>
        <w:rPr>
          <w:rFonts w:ascii="FangSong" w:hAnsi="FangSong" w:eastAsia="FangSong" w:cs="FangSong"/>
          <w:sz w:val="28"/>
          <w:szCs w:val="28"/>
          <w:spacing w:val="13"/>
        </w:rPr>
        <w:t>属于相关业主共有部分，按下列第</w:t>
      </w:r>
      <w:r>
        <w:rPr>
          <w:rFonts w:ascii="FangSong" w:hAnsi="FangSong" w:eastAsia="FangSong" w:cs="FangSong"/>
          <w:sz w:val="28"/>
          <w:szCs w:val="28"/>
          <w:spacing w:val="-62"/>
        </w:rPr>
        <w:t xml:space="preserve"> </w:t>
      </w:r>
      <w:r>
        <w:rPr>
          <w:rFonts w:ascii="Times New Roman" w:hAnsi="Times New Roman" w:eastAsia="Times New Roman" w:cs="Times New Roman"/>
          <w:sz w:val="28"/>
          <w:szCs w:val="28"/>
          <w:u w:val="single" w:color="auto"/>
        </w:rPr>
        <w:t xml:space="preserve">     </w:t>
      </w:r>
      <w:r>
        <w:rPr>
          <w:rFonts w:ascii="Times New Roman" w:hAnsi="Times New Roman" w:eastAsia="Times New Roman" w:cs="Times New Roman"/>
          <w:sz w:val="28"/>
          <w:szCs w:val="28"/>
          <w:u w:val="single" w:color="auto"/>
          <w:spacing w:val="13"/>
        </w:rPr>
        <w:t>1    </w:t>
      </w:r>
      <w:r>
        <w:rPr>
          <w:rFonts w:ascii="FangSong" w:hAnsi="FangSong" w:eastAsia="FangSong" w:cs="FangSong"/>
          <w:sz w:val="28"/>
          <w:szCs w:val="28"/>
          <w:spacing w:val="13"/>
        </w:rPr>
        <w:t>种方式分配：</w:t>
      </w:r>
    </w:p>
    <w:p>
      <w:pPr>
        <w:ind w:left="619"/>
        <w:spacing w:before="226" w:line="222" w:lineRule="auto"/>
        <w:rPr>
          <w:rFonts w:ascii="FangSong" w:hAnsi="FangSong" w:eastAsia="FangSong" w:cs="FangSong"/>
          <w:sz w:val="29"/>
          <w:szCs w:val="29"/>
        </w:rPr>
      </w:pPr>
      <w:r>
        <w:rPr>
          <w:rFonts w:ascii="FangSong" w:hAnsi="FangSong" w:eastAsia="FangSong" w:cs="FangSong"/>
          <w:sz w:val="29"/>
          <w:szCs w:val="29"/>
          <w:spacing w:val="8"/>
        </w:rPr>
        <w:t>1、用于补充专项维修资金，统一归集到市维修资金监管专户；</w:t>
      </w:r>
    </w:p>
    <w:p>
      <w:pPr>
        <w:ind w:left="619"/>
        <w:spacing w:before="250" w:line="221" w:lineRule="auto"/>
        <w:rPr>
          <w:rFonts w:ascii="FangSong" w:hAnsi="FangSong" w:eastAsia="FangSong" w:cs="FangSong"/>
          <w:sz w:val="29"/>
          <w:szCs w:val="29"/>
        </w:rPr>
      </w:pPr>
      <w:r>
        <w:rPr>
          <w:rFonts w:ascii="FangSong" w:hAnsi="FangSong" w:eastAsia="FangSong" w:cs="FangSong"/>
          <w:sz w:val="29"/>
          <w:szCs w:val="29"/>
          <w:spacing w:val="8"/>
        </w:rPr>
        <w:t>2、用于弥补相关建筑物的物业服务费用不足。</w:t>
      </w:r>
    </w:p>
    <w:p>
      <w:pPr>
        <w:ind w:right="317" w:firstLine="829"/>
        <w:spacing w:before="182" w:line="301" w:lineRule="auto"/>
        <w:rPr>
          <w:rFonts w:ascii="FangSong" w:hAnsi="FangSong" w:eastAsia="FangSong" w:cs="FangSong"/>
          <w:sz w:val="29"/>
          <w:szCs w:val="29"/>
        </w:rPr>
      </w:pPr>
      <w:r>
        <w:rPr>
          <w:rFonts w:ascii="FangSong" w:hAnsi="FangSong" w:eastAsia="FangSong" w:cs="FangSong"/>
          <w:sz w:val="29"/>
          <w:szCs w:val="29"/>
          <w:spacing w:val="15"/>
        </w:rPr>
        <w:t>(四)物业服务企业违反物业服务合同约定的违约金及赔偿金，属于全</w:t>
      </w:r>
      <w:r>
        <w:rPr>
          <w:rFonts w:ascii="FangSong" w:hAnsi="FangSong" w:eastAsia="FangSong" w:cs="FangSong"/>
          <w:sz w:val="29"/>
          <w:szCs w:val="29"/>
        </w:rPr>
        <w:t xml:space="preserve"> </w:t>
      </w:r>
      <w:r>
        <w:rPr>
          <w:rFonts w:ascii="FangSong" w:hAnsi="FangSong" w:eastAsia="FangSong" w:cs="FangSong"/>
          <w:sz w:val="29"/>
          <w:szCs w:val="29"/>
          <w:spacing w:val="7"/>
        </w:rPr>
        <w:t>体业主所有，并用于补充维修资金，统一归集到市维修资金监管专户；</w:t>
      </w:r>
    </w:p>
    <w:p>
      <w:pPr>
        <w:ind w:right="345" w:firstLine="829"/>
        <w:spacing w:before="205" w:line="292" w:lineRule="auto"/>
        <w:rPr>
          <w:rFonts w:ascii="FangSong" w:hAnsi="FangSong" w:eastAsia="FangSong" w:cs="FangSong"/>
          <w:sz w:val="29"/>
          <w:szCs w:val="29"/>
        </w:rPr>
      </w:pPr>
      <w:r>
        <w:rPr>
          <w:rFonts w:ascii="FangSong" w:hAnsi="FangSong" w:eastAsia="FangSong" w:cs="FangSong"/>
          <w:sz w:val="29"/>
          <w:szCs w:val="29"/>
          <w:spacing w:val="14"/>
        </w:rPr>
        <w:t>(五)所得违约金及赔偿金和利用物业共有部分经营所得收益，按照业</w:t>
      </w:r>
      <w:r>
        <w:rPr>
          <w:rFonts w:ascii="FangSong" w:hAnsi="FangSong" w:eastAsia="FangSong" w:cs="FangSong"/>
          <w:sz w:val="29"/>
          <w:szCs w:val="29"/>
          <w:spacing w:val="4"/>
        </w:rPr>
        <w:t xml:space="preserve"> </w:t>
      </w:r>
      <w:r>
        <w:rPr>
          <w:rFonts w:ascii="FangSong" w:hAnsi="FangSong" w:eastAsia="FangSong" w:cs="FangSong"/>
          <w:sz w:val="29"/>
          <w:szCs w:val="29"/>
          <w:spacing w:val="5"/>
        </w:rPr>
        <w:t>主专有部分占建筑物总面积的比例分配；</w:t>
      </w:r>
    </w:p>
    <w:p>
      <w:pPr>
        <w:ind w:right="374" w:firstLine="829"/>
        <w:spacing w:before="191" w:line="317" w:lineRule="auto"/>
        <w:rPr>
          <w:rFonts w:ascii="FangSong" w:hAnsi="FangSong" w:eastAsia="FangSong" w:cs="FangSong"/>
          <w:sz w:val="26"/>
          <w:szCs w:val="26"/>
        </w:rPr>
      </w:pPr>
      <w:r>
        <w:rPr>
          <w:rFonts w:ascii="FangSong" w:hAnsi="FangSong" w:eastAsia="FangSong" w:cs="FangSong"/>
          <w:sz w:val="30"/>
          <w:szCs w:val="30"/>
          <w:spacing w:val="3"/>
        </w:rPr>
        <w:t>(六)业主委员会应当至少每半年在物业管理区域内公布全体业主共有</w:t>
      </w:r>
      <w:r>
        <w:rPr>
          <w:rFonts w:ascii="FangSong" w:hAnsi="FangSong" w:eastAsia="FangSong" w:cs="FangSong"/>
          <w:sz w:val="30"/>
          <w:szCs w:val="30"/>
          <w:spacing w:val="16"/>
        </w:rPr>
        <w:t xml:space="preserve"> </w:t>
      </w:r>
      <w:r>
        <w:rPr>
          <w:rFonts w:ascii="FangSong" w:hAnsi="FangSong" w:eastAsia="FangSong" w:cs="FangSong"/>
          <w:sz w:val="30"/>
          <w:szCs w:val="30"/>
          <w:spacing w:val="-2"/>
        </w:rPr>
        <w:t>部分、部分业主共有部分物业经营所得收益的收支情况，接受业主大会、业</w:t>
      </w:r>
      <w:r>
        <w:rPr>
          <w:rFonts w:ascii="FangSong" w:hAnsi="FangSong" w:eastAsia="FangSong" w:cs="FangSong"/>
          <w:sz w:val="30"/>
          <w:szCs w:val="30"/>
          <w:spacing w:val="14"/>
        </w:rPr>
        <w:t xml:space="preserve"> </w:t>
      </w:r>
      <w:r>
        <w:rPr>
          <w:rFonts w:ascii="FangSong" w:hAnsi="FangSong" w:eastAsia="FangSong" w:cs="FangSong"/>
          <w:sz w:val="26"/>
          <w:szCs w:val="26"/>
          <w:spacing w:val="19"/>
        </w:rPr>
        <w:t>主的监督；</w:t>
      </w:r>
    </w:p>
    <w:p>
      <w:pPr>
        <w:ind w:right="386" w:firstLine="829"/>
        <w:spacing w:before="213" w:line="299" w:lineRule="auto"/>
        <w:rPr>
          <w:rFonts w:ascii="FangSong" w:hAnsi="FangSong" w:eastAsia="FangSong" w:cs="FangSong"/>
          <w:sz w:val="29"/>
          <w:szCs w:val="29"/>
        </w:rPr>
      </w:pPr>
      <w:r>
        <w:rPr>
          <w:rFonts w:ascii="FangSong" w:hAnsi="FangSong" w:eastAsia="FangSong" w:cs="FangSong"/>
          <w:sz w:val="29"/>
          <w:szCs w:val="29"/>
          <w:spacing w:val="13"/>
        </w:rPr>
        <w:t>(七)业主拒付物业服务费用、不缴存专项维修资金的</w:t>
      </w:r>
      <w:r>
        <w:rPr>
          <w:rFonts w:ascii="FangSong" w:hAnsi="FangSong" w:eastAsia="FangSong" w:cs="FangSong"/>
          <w:sz w:val="29"/>
          <w:szCs w:val="29"/>
          <w:spacing w:val="12"/>
        </w:rPr>
        <w:t>，不得享有所得</w:t>
      </w:r>
      <w:r>
        <w:rPr>
          <w:rFonts w:ascii="FangSong" w:hAnsi="FangSong" w:eastAsia="FangSong" w:cs="FangSong"/>
          <w:sz w:val="29"/>
          <w:szCs w:val="29"/>
        </w:rPr>
        <w:t xml:space="preserve"> </w:t>
      </w:r>
      <w:r>
        <w:rPr>
          <w:rFonts w:ascii="FangSong" w:hAnsi="FangSong" w:eastAsia="FangSong" w:cs="FangSong"/>
          <w:sz w:val="29"/>
          <w:szCs w:val="29"/>
          <w:spacing w:val="6"/>
        </w:rPr>
        <w:t>违约金及赔偿金和经营物业共有部分业主所得收益的分</w:t>
      </w:r>
      <w:r>
        <w:rPr>
          <w:rFonts w:ascii="FangSong" w:hAnsi="FangSong" w:eastAsia="FangSong" w:cs="FangSong"/>
          <w:sz w:val="29"/>
          <w:szCs w:val="29"/>
          <w:spacing w:val="5"/>
        </w:rPr>
        <w:t>配；</w:t>
      </w:r>
    </w:p>
    <w:p>
      <w:pPr>
        <w:ind w:left="829"/>
        <w:spacing w:before="159" w:line="219" w:lineRule="auto"/>
        <w:rPr>
          <w:rFonts w:ascii="FangSong" w:hAnsi="FangSong" w:eastAsia="FangSong" w:cs="FangSong"/>
          <w:sz w:val="30"/>
          <w:szCs w:val="30"/>
        </w:rPr>
      </w:pPr>
      <w:r>
        <w:rPr>
          <w:rFonts w:ascii="FangSong" w:hAnsi="FangSong" w:eastAsia="FangSong" w:cs="FangSong"/>
          <w:sz w:val="30"/>
          <w:szCs w:val="30"/>
          <w:spacing w:val="3"/>
        </w:rPr>
        <w:t>(八)业主转让建筑物内的专有部分，其对共有部分享有的共</w:t>
      </w:r>
      <w:r>
        <w:rPr>
          <w:rFonts w:ascii="FangSong" w:hAnsi="FangSong" w:eastAsia="FangSong" w:cs="FangSong"/>
          <w:sz w:val="30"/>
          <w:szCs w:val="30"/>
          <w:spacing w:val="2"/>
        </w:rPr>
        <w:t>有和共同</w:t>
      </w:r>
    </w:p>
    <w:p>
      <w:pPr>
        <w:spacing w:before="274" w:line="219" w:lineRule="auto"/>
        <w:rPr>
          <w:rFonts w:ascii="FangSong" w:hAnsi="FangSong" w:eastAsia="FangSong" w:cs="FangSong"/>
          <w:sz w:val="28"/>
          <w:szCs w:val="28"/>
        </w:rPr>
      </w:pPr>
      <w:r>
        <w:rPr>
          <w:rFonts w:ascii="FangSong" w:hAnsi="FangSong" w:eastAsia="FangSong" w:cs="FangSong"/>
          <w:sz w:val="28"/>
          <w:szCs w:val="28"/>
          <w:spacing w:val="13"/>
        </w:rPr>
        <w:t>管理的权利一并转让。</w:t>
      </w:r>
    </w:p>
    <w:p>
      <w:pPr>
        <w:ind w:left="619"/>
        <w:spacing w:before="202" w:line="221" w:lineRule="auto"/>
        <w:rPr>
          <w:rFonts w:ascii="FangSong" w:hAnsi="FangSong" w:eastAsia="FangSong" w:cs="FangSong"/>
          <w:sz w:val="30"/>
          <w:szCs w:val="30"/>
        </w:rPr>
      </w:pPr>
      <w:r>
        <w:rPr>
          <w:rFonts w:ascii="FangSong" w:hAnsi="FangSong" w:eastAsia="FangSong" w:cs="FangSong"/>
          <w:sz w:val="30"/>
          <w:szCs w:val="30"/>
          <w:spacing w:val="6"/>
        </w:rPr>
        <w:t>第十五条</w:t>
      </w:r>
      <w:r>
        <w:rPr>
          <w:rFonts w:ascii="FangSong" w:hAnsi="FangSong" w:eastAsia="FangSong" w:cs="FangSong"/>
          <w:sz w:val="30"/>
          <w:szCs w:val="30"/>
          <w:spacing w:val="61"/>
        </w:rPr>
        <w:t xml:space="preserve"> </w:t>
      </w:r>
      <w:r>
        <w:rPr>
          <w:rFonts w:ascii="FangSong" w:hAnsi="FangSong" w:eastAsia="FangSong" w:cs="FangSong"/>
          <w:sz w:val="30"/>
          <w:szCs w:val="30"/>
          <w:spacing w:val="6"/>
        </w:rPr>
        <w:t>共有部分保险</w:t>
      </w:r>
    </w:p>
    <w:p>
      <w:pPr>
        <w:ind w:right="435" w:firstLine="619"/>
        <w:spacing w:before="202" w:line="349" w:lineRule="auto"/>
        <w:jc w:val="both"/>
        <w:rPr>
          <w:rFonts w:ascii="FangSong" w:hAnsi="FangSong" w:eastAsia="FangSong" w:cs="FangSong"/>
          <w:sz w:val="29"/>
          <w:szCs w:val="29"/>
        </w:rPr>
      </w:pPr>
      <w:r>
        <w:rPr>
          <w:rFonts w:ascii="FangSong" w:hAnsi="FangSong" w:eastAsia="FangSong" w:cs="FangSong"/>
          <w:sz w:val="29"/>
          <w:szCs w:val="29"/>
          <w:spacing w:val="9"/>
        </w:rPr>
        <w:t>本物业管理区域内物业共有部分及公众责任保</w:t>
      </w:r>
      <w:r>
        <w:rPr>
          <w:rFonts w:ascii="FangSong" w:hAnsi="FangSong" w:eastAsia="FangSong" w:cs="FangSong"/>
          <w:sz w:val="29"/>
          <w:szCs w:val="29"/>
          <w:spacing w:val="8"/>
        </w:rPr>
        <w:t>险，由全体业主按其专有</w:t>
      </w:r>
      <w:r>
        <w:rPr>
          <w:rFonts w:ascii="FangSong" w:hAnsi="FangSong" w:eastAsia="FangSong" w:cs="FangSong"/>
          <w:sz w:val="29"/>
          <w:szCs w:val="29"/>
        </w:rPr>
        <w:t xml:space="preserve"> </w:t>
      </w:r>
      <w:r>
        <w:rPr>
          <w:rFonts w:ascii="FangSong" w:hAnsi="FangSong" w:eastAsia="FangSong" w:cs="FangSong"/>
          <w:sz w:val="29"/>
          <w:szCs w:val="29"/>
          <w:spacing w:val="7"/>
        </w:rPr>
        <w:t>部分占建筑物总面积的比例大小享有权利、履行义务，并由业主大会选聘的</w:t>
      </w:r>
      <w:r>
        <w:rPr>
          <w:rFonts w:ascii="FangSong" w:hAnsi="FangSong" w:eastAsia="FangSong" w:cs="FangSong"/>
          <w:sz w:val="29"/>
          <w:szCs w:val="29"/>
          <w:spacing w:val="16"/>
        </w:rPr>
        <w:t xml:space="preserve"> </w:t>
      </w:r>
      <w:r>
        <w:rPr>
          <w:rFonts w:ascii="FangSong" w:hAnsi="FangSong" w:eastAsia="FangSong" w:cs="FangSong"/>
          <w:sz w:val="29"/>
          <w:szCs w:val="29"/>
          <w:spacing w:val="4"/>
        </w:rPr>
        <w:t>物业服务企业代行办理相关手续；并在物业服务合同中约定。</w:t>
      </w:r>
    </w:p>
    <w:p>
      <w:pPr>
        <w:ind w:left="619"/>
        <w:spacing w:before="24" w:line="221" w:lineRule="auto"/>
        <w:rPr>
          <w:rFonts w:ascii="FangSong" w:hAnsi="FangSong" w:eastAsia="FangSong" w:cs="FangSong"/>
          <w:sz w:val="29"/>
          <w:szCs w:val="29"/>
        </w:rPr>
      </w:pPr>
      <w:r>
        <w:rPr>
          <w:rFonts w:ascii="FangSong" w:hAnsi="FangSong" w:eastAsia="FangSong" w:cs="FangSong"/>
          <w:sz w:val="29"/>
          <w:szCs w:val="29"/>
          <w:spacing w:val="3"/>
        </w:rPr>
        <w:t>业主的家庭财产与人身安全的保险由业主自行办理。</w:t>
      </w:r>
    </w:p>
    <w:p>
      <w:pPr>
        <w:pStyle w:val="BodyText"/>
        <w:spacing w:line="343" w:lineRule="auto"/>
        <w:rPr/>
      </w:pPr>
      <w:r/>
    </w:p>
    <w:p>
      <w:pPr>
        <w:pStyle w:val="BodyText"/>
        <w:spacing w:line="344" w:lineRule="auto"/>
        <w:rPr/>
      </w:pPr>
      <w:r/>
    </w:p>
    <w:p>
      <w:pPr>
        <w:ind w:left="3409"/>
        <w:spacing w:before="95" w:line="219" w:lineRule="auto"/>
        <w:rPr>
          <w:rFonts w:ascii="SimSun" w:hAnsi="SimSun" w:eastAsia="SimSun" w:cs="SimSun"/>
          <w:sz w:val="29"/>
          <w:szCs w:val="29"/>
        </w:rPr>
      </w:pPr>
      <w:r>
        <w:rPr>
          <w:rFonts w:ascii="SimSun" w:hAnsi="SimSun" w:eastAsia="SimSun" w:cs="SimSun"/>
          <w:sz w:val="29"/>
          <w:szCs w:val="29"/>
          <w:spacing w:val="14"/>
        </w:rPr>
        <w:t>第七章</w:t>
      </w:r>
      <w:r>
        <w:rPr>
          <w:rFonts w:ascii="SimSun" w:hAnsi="SimSun" w:eastAsia="SimSun" w:cs="SimSun"/>
          <w:sz w:val="29"/>
          <w:szCs w:val="29"/>
          <w:spacing w:val="40"/>
        </w:rPr>
        <w:t xml:space="preserve">  </w:t>
      </w:r>
      <w:r>
        <w:rPr>
          <w:rFonts w:ascii="SimSun" w:hAnsi="SimSun" w:eastAsia="SimSun" w:cs="SimSun"/>
          <w:sz w:val="29"/>
          <w:szCs w:val="29"/>
          <w:spacing w:val="14"/>
        </w:rPr>
        <w:t>物业出租和转让</w:t>
      </w:r>
    </w:p>
    <w:p>
      <w:pPr>
        <w:spacing w:line="219" w:lineRule="auto"/>
        <w:sectPr>
          <w:footerReference w:type="default" r:id="rId13"/>
          <w:pgSz w:w="11840" w:h="16740"/>
          <w:pgMar w:top="569" w:right="725" w:bottom="654" w:left="800" w:header="0" w:footer="519" w:gutter="0"/>
        </w:sectPr>
        <w:rPr>
          <w:rFonts w:ascii="SimSun" w:hAnsi="SimSun" w:eastAsia="SimSun" w:cs="SimSun"/>
          <w:sz w:val="29"/>
          <w:szCs w:val="29"/>
        </w:rPr>
      </w:pPr>
    </w:p>
    <w:p>
      <w:pPr>
        <w:ind w:left="579"/>
        <w:spacing w:before="56" w:line="219" w:lineRule="auto"/>
        <w:rPr>
          <w:rFonts w:ascii="FangSong" w:hAnsi="FangSong" w:eastAsia="FangSong" w:cs="FangSong"/>
          <w:sz w:val="28"/>
          <w:szCs w:val="28"/>
        </w:rPr>
      </w:pPr>
      <w:r>
        <w:rPr>
          <w:rFonts w:ascii="FangSong" w:hAnsi="FangSong" w:eastAsia="FangSong" w:cs="FangSong"/>
          <w:sz w:val="28"/>
          <w:szCs w:val="28"/>
          <w:spacing w:val="11"/>
        </w:rPr>
        <w:t>第十六条</w:t>
      </w:r>
      <w:r>
        <w:rPr>
          <w:rFonts w:ascii="FangSong" w:hAnsi="FangSong" w:eastAsia="FangSong" w:cs="FangSong"/>
          <w:sz w:val="28"/>
          <w:szCs w:val="28"/>
          <w:spacing w:val="63"/>
        </w:rPr>
        <w:t xml:space="preserve"> </w:t>
      </w:r>
      <w:r>
        <w:rPr>
          <w:rFonts w:ascii="FangSong" w:hAnsi="FangSong" w:eastAsia="FangSong" w:cs="FangSong"/>
          <w:sz w:val="28"/>
          <w:szCs w:val="28"/>
          <w:spacing w:val="11"/>
        </w:rPr>
        <w:t>物业转让、出租的相关事项</w:t>
      </w:r>
    </w:p>
    <w:p>
      <w:pPr>
        <w:ind w:right="79" w:firstLine="579"/>
        <w:spacing w:before="227" w:line="368" w:lineRule="auto"/>
        <w:jc w:val="both"/>
        <w:rPr>
          <w:rFonts w:ascii="FangSong" w:hAnsi="FangSong" w:eastAsia="FangSong" w:cs="FangSong"/>
          <w:sz w:val="28"/>
          <w:szCs w:val="28"/>
        </w:rPr>
      </w:pPr>
      <w:r>
        <w:rPr>
          <w:rFonts w:ascii="FangSong" w:hAnsi="FangSong" w:eastAsia="FangSong" w:cs="FangSong"/>
          <w:sz w:val="28"/>
          <w:szCs w:val="28"/>
          <w:spacing w:val="1"/>
        </w:rPr>
        <w:t>业主转让或者出租物业专有部分时，应将本规约向受让人和承租人明示，</w:t>
      </w:r>
      <w:r>
        <w:rPr>
          <w:rFonts w:ascii="FangSong" w:hAnsi="FangSong" w:eastAsia="FangSong" w:cs="FangSong"/>
          <w:sz w:val="28"/>
          <w:szCs w:val="28"/>
          <w:spacing w:val="17"/>
        </w:rPr>
        <w:t xml:space="preserve"> </w:t>
      </w:r>
      <w:r>
        <w:rPr>
          <w:rFonts w:ascii="FangSong" w:hAnsi="FangSong" w:eastAsia="FangSong" w:cs="FangSong"/>
          <w:sz w:val="29"/>
          <w:szCs w:val="29"/>
          <w:spacing w:val="-1"/>
        </w:rPr>
        <w:t>并于物业专有部分买卖合同或者租赁合同签订之日起30日内，将物业专有部</w:t>
      </w:r>
      <w:r>
        <w:rPr>
          <w:rFonts w:ascii="FangSong" w:hAnsi="FangSong" w:eastAsia="FangSong" w:cs="FangSong"/>
          <w:sz w:val="29"/>
          <w:szCs w:val="29"/>
          <w:spacing w:val="10"/>
        </w:rPr>
        <w:t xml:space="preserve"> </w:t>
      </w:r>
      <w:r>
        <w:rPr>
          <w:rFonts w:ascii="FangSong" w:hAnsi="FangSong" w:eastAsia="FangSong" w:cs="FangSong"/>
          <w:sz w:val="28"/>
          <w:szCs w:val="28"/>
          <w:spacing w:val="6"/>
        </w:rPr>
        <w:t>分转让或者出租情况和通讯方式书面告知物业服务企业、业主委员会。</w:t>
      </w:r>
    </w:p>
    <w:p>
      <w:pPr>
        <w:ind w:right="200" w:firstLine="579"/>
        <w:spacing w:line="384" w:lineRule="auto"/>
        <w:jc w:val="both"/>
        <w:rPr>
          <w:rFonts w:ascii="FangSong" w:hAnsi="FangSong" w:eastAsia="FangSong" w:cs="FangSong"/>
          <w:sz w:val="26"/>
          <w:szCs w:val="26"/>
        </w:rPr>
      </w:pPr>
      <w:r>
        <w:rPr>
          <w:rFonts w:ascii="FangSong" w:hAnsi="FangSong" w:eastAsia="FangSong" w:cs="FangSong"/>
          <w:sz w:val="28"/>
          <w:szCs w:val="28"/>
          <w:spacing w:val="6"/>
        </w:rPr>
        <w:t>房屋出租应当遵守相关法律法规政策规定，尊重社会公德，不得危及物</w:t>
      </w:r>
      <w:r>
        <w:rPr>
          <w:rFonts w:ascii="FangSong" w:hAnsi="FangSong" w:eastAsia="FangSong" w:cs="FangSong"/>
          <w:sz w:val="28"/>
          <w:szCs w:val="28"/>
          <w:spacing w:val="3"/>
        </w:rPr>
        <w:t xml:space="preserve"> </w:t>
      </w:r>
      <w:r>
        <w:rPr>
          <w:rFonts w:ascii="FangSong" w:hAnsi="FangSong" w:eastAsia="FangSong" w:cs="FangSong"/>
          <w:sz w:val="28"/>
          <w:szCs w:val="28"/>
          <w:spacing w:val="7"/>
        </w:rPr>
        <w:t>业的安全，不得损害其他业主的合法权益。无论出租或转租的，业主</w:t>
      </w:r>
      <w:r>
        <w:rPr>
          <w:rFonts w:ascii="FangSong" w:hAnsi="FangSong" w:eastAsia="FangSong" w:cs="FangSong"/>
          <w:sz w:val="28"/>
          <w:szCs w:val="28"/>
          <w:spacing w:val="6"/>
        </w:rPr>
        <w:t>均应承</w:t>
      </w:r>
      <w:r>
        <w:rPr>
          <w:rFonts w:ascii="FangSong" w:hAnsi="FangSong" w:eastAsia="FangSong" w:cs="FangSong"/>
          <w:sz w:val="28"/>
          <w:szCs w:val="28"/>
        </w:rPr>
        <w:t xml:space="preserve"> </w:t>
      </w:r>
      <w:r>
        <w:rPr>
          <w:rFonts w:ascii="FangSong" w:hAnsi="FangSong" w:eastAsia="FangSong" w:cs="FangSong"/>
          <w:sz w:val="26"/>
          <w:szCs w:val="26"/>
          <w:spacing w:val="19"/>
        </w:rPr>
        <w:t>担相应的责任。</w:t>
      </w:r>
    </w:p>
    <w:p>
      <w:pPr>
        <w:ind w:firstLine="579"/>
        <w:spacing w:before="3" w:line="362" w:lineRule="auto"/>
        <w:rPr>
          <w:rFonts w:ascii="FangSong" w:hAnsi="FangSong" w:eastAsia="FangSong" w:cs="FangSong"/>
          <w:sz w:val="28"/>
          <w:szCs w:val="28"/>
        </w:rPr>
      </w:pPr>
      <w:r>
        <w:rPr>
          <w:rFonts w:ascii="FangSong" w:hAnsi="FangSong" w:eastAsia="FangSong" w:cs="FangSong"/>
          <w:sz w:val="28"/>
          <w:szCs w:val="28"/>
          <w:spacing w:val="7"/>
        </w:rPr>
        <w:t>房屋出租必须符合本市规定的房屋出租条件和</w:t>
      </w:r>
      <w:r>
        <w:rPr>
          <w:rFonts w:ascii="FangSong" w:hAnsi="FangSong" w:eastAsia="FangSong" w:cs="FangSong"/>
          <w:sz w:val="28"/>
          <w:szCs w:val="28"/>
          <w:spacing w:val="6"/>
        </w:rPr>
        <w:t>人均承租面积标准；不得</w:t>
      </w:r>
      <w:r>
        <w:rPr>
          <w:rFonts w:ascii="FangSong" w:hAnsi="FangSong" w:eastAsia="FangSong" w:cs="FangSong"/>
          <w:sz w:val="28"/>
          <w:szCs w:val="28"/>
        </w:rPr>
        <w:t xml:space="preserve">  </w:t>
      </w:r>
      <w:r>
        <w:rPr>
          <w:rFonts w:ascii="FangSong" w:hAnsi="FangSong" w:eastAsia="FangSong" w:cs="FangSong"/>
          <w:sz w:val="28"/>
          <w:szCs w:val="28"/>
          <w:spacing w:val="4"/>
        </w:rPr>
        <w:t>擅自改变房屋原设计功能和布局，对房屋进行分割搭建，按床位出租或转租，</w:t>
      </w:r>
      <w:r>
        <w:rPr>
          <w:rFonts w:ascii="FangSong" w:hAnsi="FangSong" w:eastAsia="FangSong" w:cs="FangSong"/>
          <w:sz w:val="28"/>
          <w:szCs w:val="28"/>
          <w:spacing w:val="12"/>
        </w:rPr>
        <w:t xml:space="preserve"> </w:t>
      </w:r>
      <w:r>
        <w:rPr>
          <w:rFonts w:ascii="FangSong" w:hAnsi="FangSong" w:eastAsia="FangSong" w:cs="FangSong"/>
          <w:sz w:val="28"/>
          <w:szCs w:val="28"/>
          <w:spacing w:val="7"/>
        </w:rPr>
        <w:t>或将厨房、卫生间、不分门进出的客厅改成卧室出租或转租。</w:t>
      </w:r>
    </w:p>
    <w:p>
      <w:pPr>
        <w:ind w:right="150" w:firstLine="579"/>
        <w:spacing w:before="1" w:line="396" w:lineRule="auto"/>
        <w:rPr>
          <w:rFonts w:ascii="FangSong" w:hAnsi="FangSong" w:eastAsia="FangSong" w:cs="FangSong"/>
          <w:sz w:val="26"/>
          <w:szCs w:val="26"/>
        </w:rPr>
      </w:pPr>
      <w:r>
        <w:rPr>
          <w:rFonts w:ascii="FangSong" w:hAnsi="FangSong" w:eastAsia="FangSong" w:cs="FangSong"/>
          <w:sz w:val="28"/>
          <w:szCs w:val="28"/>
          <w:spacing w:val="8"/>
        </w:rPr>
        <w:t>对违反本规约出租或转租的，业主委员会可书面责成业主、使用人立即</w:t>
      </w:r>
      <w:r>
        <w:rPr>
          <w:rFonts w:ascii="FangSong" w:hAnsi="FangSong" w:eastAsia="FangSong" w:cs="FangSong"/>
          <w:sz w:val="28"/>
          <w:szCs w:val="28"/>
          <w:spacing w:val="10"/>
        </w:rPr>
        <w:t xml:space="preserve"> </w:t>
      </w:r>
      <w:r>
        <w:rPr>
          <w:rFonts w:ascii="FangSong" w:hAnsi="FangSong" w:eastAsia="FangSong" w:cs="FangSong"/>
          <w:sz w:val="26"/>
          <w:szCs w:val="26"/>
          <w:spacing w:val="19"/>
        </w:rPr>
        <w:t>终止租赁行为。</w:t>
      </w:r>
    </w:p>
    <w:p>
      <w:pPr>
        <w:ind w:right="118" w:firstLine="579"/>
        <w:spacing w:before="1" w:line="367" w:lineRule="auto"/>
        <w:jc w:val="both"/>
        <w:rPr>
          <w:rFonts w:ascii="FangSong" w:hAnsi="FangSong" w:eastAsia="FangSong" w:cs="FangSong"/>
          <w:sz w:val="28"/>
          <w:szCs w:val="28"/>
        </w:rPr>
      </w:pPr>
      <w:r>
        <w:rPr>
          <w:rFonts w:ascii="FangSong" w:hAnsi="FangSong" w:eastAsia="FangSong" w:cs="FangSong"/>
          <w:sz w:val="29"/>
          <w:szCs w:val="29"/>
          <w:spacing w:val="-2"/>
        </w:rPr>
        <w:t>业主转让物业专有部分，应当与物业服务企业结清物业服务费用、物业</w:t>
      </w:r>
      <w:r>
        <w:rPr>
          <w:rFonts w:ascii="FangSong" w:hAnsi="FangSong" w:eastAsia="FangSong" w:cs="FangSong"/>
          <w:sz w:val="29"/>
          <w:szCs w:val="29"/>
        </w:rPr>
        <w:t xml:space="preserve"> </w:t>
      </w:r>
      <w:r>
        <w:rPr>
          <w:rFonts w:ascii="FangSong" w:hAnsi="FangSong" w:eastAsia="FangSong" w:cs="FangSong"/>
          <w:sz w:val="29"/>
          <w:szCs w:val="29"/>
          <w:spacing w:val="-1"/>
        </w:rPr>
        <w:t>服务资金、建筑物及其附属设施维修资金；出租物业，约定由承租人交纳物</w:t>
      </w:r>
      <w:r>
        <w:rPr>
          <w:rFonts w:ascii="FangSong" w:hAnsi="FangSong" w:eastAsia="FangSong" w:cs="FangSong"/>
          <w:sz w:val="29"/>
          <w:szCs w:val="29"/>
          <w:spacing w:val="13"/>
        </w:rPr>
        <w:t xml:space="preserve"> </w:t>
      </w:r>
      <w:r>
        <w:rPr>
          <w:rFonts w:ascii="FangSong" w:hAnsi="FangSong" w:eastAsia="FangSong" w:cs="FangSong"/>
          <w:sz w:val="28"/>
          <w:szCs w:val="28"/>
          <w:spacing w:val="8"/>
        </w:rPr>
        <w:t>业服务费用、物业服务资金的，从其约定，业主负连带交纳责任。</w:t>
      </w:r>
    </w:p>
    <w:p>
      <w:pPr>
        <w:pStyle w:val="BodyText"/>
        <w:spacing w:line="471" w:lineRule="auto"/>
        <w:rPr/>
      </w:pPr>
      <w:r/>
    </w:p>
    <w:p>
      <w:pPr>
        <w:ind w:left="3599"/>
        <w:spacing w:before="92" w:line="219" w:lineRule="auto"/>
        <w:rPr>
          <w:rFonts w:ascii="SimSun" w:hAnsi="SimSun" w:eastAsia="SimSun" w:cs="SimSun"/>
          <w:sz w:val="28"/>
          <w:szCs w:val="28"/>
        </w:rPr>
      </w:pPr>
      <w:r>
        <w:rPr>
          <w:rFonts w:ascii="SimSun" w:hAnsi="SimSun" w:eastAsia="SimSun" w:cs="SimSun"/>
          <w:sz w:val="28"/>
          <w:szCs w:val="28"/>
          <w:spacing w:val="17"/>
        </w:rPr>
        <w:t>第八章</w:t>
      </w:r>
      <w:r>
        <w:rPr>
          <w:rFonts w:ascii="SimSun" w:hAnsi="SimSun" w:eastAsia="SimSun" w:cs="SimSun"/>
          <w:sz w:val="28"/>
          <w:szCs w:val="28"/>
          <w:spacing w:val="51"/>
        </w:rPr>
        <w:t xml:space="preserve">  </w:t>
      </w:r>
      <w:r>
        <w:rPr>
          <w:rFonts w:ascii="SimSun" w:hAnsi="SimSun" w:eastAsia="SimSun" w:cs="SimSun"/>
          <w:sz w:val="28"/>
          <w:szCs w:val="28"/>
          <w:spacing w:val="17"/>
        </w:rPr>
        <w:t>违约责任</w:t>
      </w:r>
    </w:p>
    <w:p>
      <w:pPr>
        <w:ind w:left="579"/>
        <w:spacing w:before="248" w:line="222" w:lineRule="auto"/>
        <w:rPr>
          <w:rFonts w:ascii="FangSong" w:hAnsi="FangSong" w:eastAsia="FangSong" w:cs="FangSong"/>
          <w:sz w:val="29"/>
          <w:szCs w:val="29"/>
        </w:rPr>
      </w:pPr>
      <w:r>
        <w:rPr>
          <w:rFonts w:ascii="FangSong" w:hAnsi="FangSong" w:eastAsia="FangSong" w:cs="FangSong"/>
          <w:sz w:val="29"/>
          <w:szCs w:val="29"/>
          <w:spacing w:val="8"/>
        </w:rPr>
        <w:t>第十七条</w:t>
      </w:r>
      <w:r>
        <w:rPr>
          <w:rFonts w:ascii="FangSong" w:hAnsi="FangSong" w:eastAsia="FangSong" w:cs="FangSong"/>
          <w:sz w:val="29"/>
          <w:szCs w:val="29"/>
          <w:spacing w:val="58"/>
        </w:rPr>
        <w:t xml:space="preserve"> </w:t>
      </w:r>
      <w:r>
        <w:rPr>
          <w:rFonts w:ascii="FangSong" w:hAnsi="FangSong" w:eastAsia="FangSong" w:cs="FangSong"/>
          <w:sz w:val="29"/>
          <w:szCs w:val="29"/>
          <w:spacing w:val="8"/>
        </w:rPr>
        <w:t>违反规约的责任</w:t>
      </w:r>
    </w:p>
    <w:p>
      <w:pPr>
        <w:ind w:right="81" w:firstLine="579"/>
        <w:spacing w:before="210" w:line="362" w:lineRule="auto"/>
        <w:jc w:val="both"/>
        <w:rPr>
          <w:rFonts w:ascii="FangSong" w:hAnsi="FangSong" w:eastAsia="FangSong" w:cs="FangSong"/>
          <w:sz w:val="27"/>
          <w:szCs w:val="27"/>
        </w:rPr>
      </w:pPr>
      <w:r>
        <w:rPr>
          <w:rFonts w:ascii="FangSong" w:hAnsi="FangSong" w:eastAsia="FangSong" w:cs="FangSong"/>
          <w:sz w:val="29"/>
          <w:szCs w:val="29"/>
          <w:spacing w:val="-1"/>
        </w:rPr>
        <w:t>业主、使用人违反本规约规定，侵害他人合法权益的，业主大会、业主</w:t>
      </w:r>
      <w:r>
        <w:rPr>
          <w:rFonts w:ascii="FangSong" w:hAnsi="FangSong" w:eastAsia="FangSong" w:cs="FangSong"/>
          <w:sz w:val="29"/>
          <w:szCs w:val="29"/>
          <w:spacing w:val="10"/>
        </w:rPr>
        <w:t xml:space="preserve"> </w:t>
      </w:r>
      <w:r>
        <w:rPr>
          <w:rFonts w:ascii="FangSong" w:hAnsi="FangSong" w:eastAsia="FangSong" w:cs="FangSong"/>
          <w:sz w:val="29"/>
          <w:szCs w:val="29"/>
        </w:rPr>
        <w:t>委员会、物业服务企业有权要求其改正；业主、使用人拒不改正的，应承担</w:t>
      </w:r>
      <w:r>
        <w:rPr>
          <w:rFonts w:ascii="FangSong" w:hAnsi="FangSong" w:eastAsia="FangSong" w:cs="FangSong"/>
          <w:sz w:val="29"/>
          <w:szCs w:val="29"/>
          <w:spacing w:val="17"/>
        </w:rPr>
        <w:t xml:space="preserve"> </w:t>
      </w:r>
      <w:r>
        <w:rPr>
          <w:rFonts w:ascii="FangSong" w:hAnsi="FangSong" w:eastAsia="FangSong" w:cs="FangSong"/>
          <w:sz w:val="29"/>
          <w:szCs w:val="29"/>
        </w:rPr>
        <w:t>以下违约责任，并由业主委员会在本物业管理区域内公布该业主、使用人的</w:t>
      </w:r>
      <w:r>
        <w:rPr>
          <w:rFonts w:ascii="FangSong" w:hAnsi="FangSong" w:eastAsia="FangSong" w:cs="FangSong"/>
          <w:sz w:val="29"/>
          <w:szCs w:val="29"/>
          <w:spacing w:val="7"/>
        </w:rPr>
        <w:t xml:space="preserve"> </w:t>
      </w:r>
      <w:r>
        <w:rPr>
          <w:rFonts w:ascii="FangSong" w:hAnsi="FangSong" w:eastAsia="FangSong" w:cs="FangSong"/>
          <w:sz w:val="27"/>
          <w:szCs w:val="27"/>
          <w:spacing w:val="13"/>
        </w:rPr>
        <w:t>姓名及违约事实：</w:t>
      </w:r>
    </w:p>
    <w:p>
      <w:pPr>
        <w:ind w:left="819"/>
        <w:spacing w:before="24" w:line="222" w:lineRule="auto"/>
        <w:rPr>
          <w:rFonts w:ascii="FangSong" w:hAnsi="FangSong" w:eastAsia="FangSong" w:cs="FangSong"/>
          <w:sz w:val="29"/>
          <w:szCs w:val="29"/>
        </w:rPr>
      </w:pPr>
      <w:r>
        <w:rPr>
          <w:rFonts w:ascii="FangSong" w:hAnsi="FangSong" w:eastAsia="FangSong" w:cs="FangSong"/>
          <w:sz w:val="29"/>
          <w:szCs w:val="29"/>
          <w:spacing w:val="2"/>
        </w:rPr>
        <w:t>(一)向全体业主或相应业主支付违约金；</w:t>
      </w:r>
    </w:p>
    <w:p>
      <w:pPr>
        <w:ind w:left="799"/>
        <w:spacing w:before="233" w:line="222" w:lineRule="auto"/>
        <w:rPr>
          <w:rFonts w:ascii="FangSong" w:hAnsi="FangSong" w:eastAsia="FangSong" w:cs="FangSong"/>
          <w:sz w:val="29"/>
          <w:szCs w:val="29"/>
        </w:rPr>
      </w:pPr>
      <w:r>
        <w:rPr>
          <w:rFonts w:ascii="FangSong" w:hAnsi="FangSong" w:eastAsia="FangSong" w:cs="FangSong"/>
          <w:sz w:val="29"/>
          <w:szCs w:val="29"/>
          <w:spacing w:val="15"/>
        </w:rPr>
        <w:t>(二)损害赔偿。</w:t>
      </w:r>
    </w:p>
    <w:p>
      <w:pPr>
        <w:ind w:left="579"/>
        <w:spacing w:before="209" w:line="221" w:lineRule="auto"/>
        <w:rPr>
          <w:rFonts w:ascii="FangSong" w:hAnsi="FangSong" w:eastAsia="FangSong" w:cs="FangSong"/>
          <w:sz w:val="29"/>
          <w:szCs w:val="29"/>
        </w:rPr>
      </w:pPr>
      <w:r>
        <w:rPr>
          <w:rFonts w:ascii="FangSong" w:hAnsi="FangSong" w:eastAsia="FangSong" w:cs="FangSong"/>
          <w:sz w:val="29"/>
          <w:szCs w:val="29"/>
          <w:spacing w:val="6"/>
        </w:rPr>
        <w:t>第十八条</w:t>
      </w:r>
      <w:r>
        <w:rPr>
          <w:rFonts w:ascii="FangSong" w:hAnsi="FangSong" w:eastAsia="FangSong" w:cs="FangSong"/>
          <w:sz w:val="29"/>
          <w:szCs w:val="29"/>
          <w:spacing w:val="52"/>
        </w:rPr>
        <w:t xml:space="preserve"> </w:t>
      </w:r>
      <w:r>
        <w:rPr>
          <w:rFonts w:ascii="FangSong" w:hAnsi="FangSong" w:eastAsia="FangSong" w:cs="FangSong"/>
          <w:sz w:val="29"/>
          <w:szCs w:val="29"/>
          <w:spacing w:val="6"/>
        </w:rPr>
        <w:t>未按规定交纳物业服务费用的责任</w:t>
      </w:r>
    </w:p>
    <w:p>
      <w:pPr>
        <w:ind w:right="28" w:firstLine="579"/>
        <w:spacing w:before="244" w:line="367" w:lineRule="auto"/>
        <w:rPr>
          <w:rFonts w:ascii="FangSong" w:hAnsi="FangSong" w:eastAsia="FangSong" w:cs="FangSong"/>
          <w:sz w:val="29"/>
          <w:szCs w:val="29"/>
        </w:rPr>
      </w:pPr>
      <w:r>
        <w:rPr>
          <w:rFonts w:ascii="FangSong" w:hAnsi="FangSong" w:eastAsia="FangSong" w:cs="FangSong"/>
          <w:sz w:val="29"/>
          <w:szCs w:val="29"/>
          <w:spacing w:val="10"/>
        </w:rPr>
        <w:t>业主未按规定交纳物业服务费用(物业服务资金)的，业主委员会应当</w:t>
      </w:r>
      <w:r>
        <w:rPr>
          <w:rFonts w:ascii="FangSong" w:hAnsi="FangSong" w:eastAsia="FangSong" w:cs="FangSong"/>
          <w:sz w:val="29"/>
          <w:szCs w:val="29"/>
          <w:spacing w:val="7"/>
        </w:rPr>
        <w:t xml:space="preserve"> </w:t>
      </w:r>
      <w:r>
        <w:rPr>
          <w:rFonts w:ascii="FangSong" w:hAnsi="FangSong" w:eastAsia="FangSong" w:cs="FangSong"/>
          <w:sz w:val="29"/>
          <w:szCs w:val="29"/>
          <w:spacing w:val="2"/>
        </w:rPr>
        <w:t>督促其限期交付；业主逾期仍不交纳的，业主委员会、物业服务企业可以在</w:t>
      </w:r>
    </w:p>
    <w:p>
      <w:pPr>
        <w:spacing w:line="367" w:lineRule="auto"/>
        <w:sectPr>
          <w:footerReference w:type="default" r:id="rId14"/>
          <w:pgSz w:w="11840" w:h="16740"/>
          <w:pgMar w:top="466" w:right="1090" w:bottom="639" w:left="1080" w:header="0" w:footer="495" w:gutter="0"/>
        </w:sectPr>
        <w:rPr>
          <w:rFonts w:ascii="FangSong" w:hAnsi="FangSong" w:eastAsia="FangSong" w:cs="FangSong"/>
          <w:sz w:val="29"/>
          <w:szCs w:val="29"/>
        </w:rPr>
      </w:pPr>
    </w:p>
    <w:p>
      <w:pPr>
        <w:ind w:right="57"/>
        <w:spacing w:before="60" w:line="352" w:lineRule="auto"/>
        <w:rPr>
          <w:rFonts w:ascii="FangSong" w:hAnsi="FangSong" w:eastAsia="FangSong" w:cs="FangSong"/>
          <w:sz w:val="30"/>
          <w:szCs w:val="30"/>
        </w:rPr>
      </w:pPr>
      <w:r>
        <w:rPr>
          <w:rFonts w:ascii="FangSong" w:hAnsi="FangSong" w:eastAsia="FangSong" w:cs="FangSong"/>
          <w:sz w:val="30"/>
          <w:szCs w:val="30"/>
          <w:spacing w:val="12"/>
        </w:rPr>
        <w:t>本物业管理区域内公布物业服务费用(物业服务资金)收交情况</w:t>
      </w:r>
      <w:r>
        <w:rPr>
          <w:rFonts w:ascii="FangSong" w:hAnsi="FangSong" w:eastAsia="FangSong" w:cs="FangSong"/>
          <w:sz w:val="30"/>
          <w:szCs w:val="30"/>
          <w:spacing w:val="11"/>
        </w:rPr>
        <w:t>，并注明欠</w:t>
      </w:r>
      <w:r>
        <w:rPr>
          <w:rFonts w:ascii="FangSong" w:hAnsi="FangSong" w:eastAsia="FangSong" w:cs="FangSong"/>
          <w:sz w:val="30"/>
          <w:szCs w:val="30"/>
        </w:rPr>
        <w:t xml:space="preserve"> </w:t>
      </w:r>
      <w:r>
        <w:rPr>
          <w:rFonts w:ascii="FangSong" w:hAnsi="FangSong" w:eastAsia="FangSong" w:cs="FangSong"/>
          <w:sz w:val="30"/>
          <w:szCs w:val="30"/>
          <w:spacing w:val="-9"/>
        </w:rPr>
        <w:t>交费用的业主房门号；仍不交纳的，物业服务企业可以依法.</w:t>
      </w:r>
      <w:r>
        <w:rPr>
          <w:rFonts w:ascii="FangSong" w:hAnsi="FangSong" w:eastAsia="FangSong" w:cs="FangSong"/>
          <w:sz w:val="30"/>
          <w:szCs w:val="30"/>
          <w:u w:val="single" w:color="auto"/>
          <w:spacing w:val="-88"/>
        </w:rPr>
        <w:t xml:space="preserve"> </w:t>
      </w:r>
      <w:r>
        <w:rPr>
          <w:rFonts w:ascii="FangSong" w:hAnsi="FangSong" w:eastAsia="FangSong" w:cs="FangSong"/>
          <w:sz w:val="30"/>
          <w:szCs w:val="30"/>
          <w:u w:val="single" w:color="auto"/>
          <w:spacing w:val="-9"/>
        </w:rPr>
        <w:t>(</w:t>
      </w:r>
      <w:r>
        <w:rPr>
          <w:rFonts w:ascii="FangSong" w:hAnsi="FangSong" w:eastAsia="FangSong" w:cs="FangSong"/>
          <w:sz w:val="30"/>
          <w:szCs w:val="30"/>
          <w:u w:val="single" w:color="auto"/>
          <w:spacing w:val="-37"/>
        </w:rPr>
        <w:t xml:space="preserve"> </w:t>
      </w:r>
      <w:r>
        <w:rPr>
          <w:rFonts w:ascii="FangSong" w:hAnsi="FangSong" w:eastAsia="FangSong" w:cs="FangSong"/>
          <w:sz w:val="30"/>
          <w:szCs w:val="30"/>
          <w:u w:val="single" w:color="auto"/>
          <w:spacing w:val="-9"/>
        </w:rPr>
        <w:t>一</w:t>
      </w:r>
      <w:r>
        <w:rPr>
          <w:rFonts w:ascii="FangSong" w:hAnsi="FangSong" w:eastAsia="FangSong" w:cs="FangSong"/>
          <w:sz w:val="30"/>
          <w:szCs w:val="30"/>
          <w:u w:val="single" w:color="auto"/>
          <w:spacing w:val="-50"/>
        </w:rPr>
        <w:t xml:space="preserve"> </w:t>
      </w:r>
      <w:r>
        <w:rPr>
          <w:rFonts w:ascii="FangSong" w:hAnsi="FangSong" w:eastAsia="FangSong" w:cs="FangSong"/>
          <w:sz w:val="30"/>
          <w:szCs w:val="30"/>
          <w:u w:val="single" w:color="auto"/>
          <w:spacing w:val="-9"/>
        </w:rPr>
        <w:t>)</w:t>
      </w:r>
      <w:r>
        <w:rPr>
          <w:rFonts w:ascii="FangSong" w:hAnsi="FangSong" w:eastAsia="FangSong" w:cs="FangSong"/>
          <w:sz w:val="30"/>
          <w:szCs w:val="30"/>
          <w:u w:val="single" w:color="auto"/>
          <w:spacing w:val="-9"/>
        </w:rPr>
        <w:t xml:space="preserve"> </w:t>
      </w:r>
      <w:r>
        <w:rPr>
          <w:rFonts w:ascii="FangSong" w:hAnsi="FangSong" w:eastAsia="FangSong" w:cs="FangSong"/>
          <w:sz w:val="30"/>
          <w:szCs w:val="30"/>
          <w:u w:val="single" w:color="auto"/>
          <w:spacing w:val="-9"/>
        </w:rPr>
        <w:t>、</w:t>
      </w:r>
      <w:r>
        <w:rPr>
          <w:rFonts w:ascii="FangSong" w:hAnsi="FangSong" w:eastAsia="FangSong" w:cs="FangSong"/>
          <w:sz w:val="30"/>
          <w:szCs w:val="30"/>
          <w:u w:val="single" w:color="auto"/>
          <w:spacing w:val="-9"/>
        </w:rPr>
        <w:t xml:space="preserve"> </w:t>
      </w:r>
      <w:r>
        <w:rPr>
          <w:rFonts w:ascii="FangSong" w:hAnsi="FangSong" w:eastAsia="FangSong" w:cs="FangSong"/>
          <w:sz w:val="30"/>
          <w:szCs w:val="30"/>
          <w:u w:val="single" w:color="auto"/>
          <w:spacing w:val="-10"/>
        </w:rPr>
        <w:t>(</w:t>
      </w:r>
      <w:r>
        <w:rPr>
          <w:rFonts w:ascii="FangSong" w:hAnsi="FangSong" w:eastAsia="FangSong" w:cs="FangSong"/>
          <w:sz w:val="30"/>
          <w:szCs w:val="30"/>
          <w:u w:val="single" w:color="auto"/>
          <w:spacing w:val="-32"/>
        </w:rPr>
        <w:t xml:space="preserve"> </w:t>
      </w:r>
      <w:r>
        <w:rPr>
          <w:rFonts w:ascii="FangSong" w:hAnsi="FangSong" w:eastAsia="FangSong" w:cs="FangSong"/>
          <w:sz w:val="30"/>
          <w:szCs w:val="30"/>
          <w:u w:val="single" w:color="auto"/>
          <w:spacing w:val="-10"/>
        </w:rPr>
        <w:t>二</w:t>
      </w:r>
      <w:r>
        <w:rPr>
          <w:rFonts w:ascii="FangSong" w:hAnsi="FangSong" w:eastAsia="FangSong" w:cs="FangSong"/>
          <w:sz w:val="30"/>
          <w:szCs w:val="30"/>
          <w:u w:val="single" w:color="auto"/>
          <w:spacing w:val="-50"/>
        </w:rPr>
        <w:t xml:space="preserve"> </w:t>
      </w:r>
      <w:r>
        <w:rPr>
          <w:rFonts w:ascii="FangSong" w:hAnsi="FangSong" w:eastAsia="FangSong" w:cs="FangSong"/>
          <w:sz w:val="30"/>
          <w:szCs w:val="30"/>
          <w:u w:val="single" w:color="auto"/>
          <w:spacing w:val="-10"/>
        </w:rPr>
        <w:t>)</w:t>
      </w:r>
      <w:r>
        <w:rPr>
          <w:rFonts w:ascii="FangSong" w:hAnsi="FangSong" w:eastAsia="FangSong" w:cs="FangSong"/>
          <w:sz w:val="30"/>
          <w:szCs w:val="30"/>
          <w:spacing w:val="-10"/>
        </w:rPr>
        <w:t>:</w:t>
      </w:r>
    </w:p>
    <w:p>
      <w:pPr>
        <w:ind w:left="829"/>
        <w:spacing w:before="6" w:line="220" w:lineRule="auto"/>
        <w:rPr>
          <w:rFonts w:ascii="FangSong" w:hAnsi="FangSong" w:eastAsia="FangSong" w:cs="FangSong"/>
          <w:sz w:val="29"/>
          <w:szCs w:val="29"/>
        </w:rPr>
      </w:pPr>
      <w:r>
        <w:rPr>
          <w:rFonts w:ascii="FangSong" w:hAnsi="FangSong" w:eastAsia="FangSong" w:cs="FangSong"/>
          <w:sz w:val="29"/>
          <w:szCs w:val="29"/>
          <w:spacing w:val="14"/>
        </w:rPr>
        <w:t>(一)向武汉仲裁委员会申请仲裁；</w:t>
      </w:r>
    </w:p>
    <w:p>
      <w:pPr>
        <w:ind w:left="829"/>
        <w:spacing w:before="208" w:line="222" w:lineRule="auto"/>
        <w:rPr>
          <w:rFonts w:ascii="FangSong" w:hAnsi="FangSong" w:eastAsia="FangSong" w:cs="FangSong"/>
          <w:sz w:val="30"/>
          <w:szCs w:val="30"/>
        </w:rPr>
      </w:pPr>
      <w:r>
        <w:rPr>
          <w:rFonts w:ascii="FangSong" w:hAnsi="FangSong" w:eastAsia="FangSong" w:cs="FangSong"/>
          <w:sz w:val="30"/>
          <w:szCs w:val="30"/>
          <w:spacing w:val="9"/>
        </w:rPr>
        <w:t>(二)向人民法院提起诉讼。</w:t>
      </w:r>
    </w:p>
    <w:p>
      <w:pPr>
        <w:ind w:left="600"/>
        <w:spacing w:before="205" w:line="220" w:lineRule="auto"/>
        <w:rPr>
          <w:rFonts w:ascii="FangSong" w:hAnsi="FangSong" w:eastAsia="FangSong" w:cs="FangSong"/>
          <w:sz w:val="30"/>
          <w:szCs w:val="30"/>
        </w:rPr>
      </w:pPr>
      <w:r>
        <w:rPr>
          <w:rFonts w:ascii="FangSong" w:hAnsi="FangSong" w:eastAsia="FangSong" w:cs="FangSong"/>
          <w:sz w:val="30"/>
          <w:szCs w:val="30"/>
          <w:spacing w:val="12"/>
        </w:rPr>
        <w:t>第十九条</w:t>
      </w:r>
      <w:r>
        <w:rPr>
          <w:rFonts w:ascii="FangSong" w:hAnsi="FangSong" w:eastAsia="FangSong" w:cs="FangSong"/>
          <w:sz w:val="30"/>
          <w:szCs w:val="30"/>
          <w:spacing w:val="76"/>
        </w:rPr>
        <w:t xml:space="preserve"> </w:t>
      </w:r>
      <w:r>
        <w:rPr>
          <w:rFonts w:ascii="FangSong" w:hAnsi="FangSong" w:eastAsia="FangSong" w:cs="FangSong"/>
          <w:sz w:val="30"/>
          <w:szCs w:val="30"/>
          <w:spacing w:val="12"/>
        </w:rPr>
        <w:t>连带责任</w:t>
      </w:r>
    </w:p>
    <w:p>
      <w:pPr>
        <w:ind w:left="600"/>
        <w:spacing w:before="242" w:line="220" w:lineRule="auto"/>
        <w:rPr>
          <w:rFonts w:ascii="FangSong" w:hAnsi="FangSong" w:eastAsia="FangSong" w:cs="FangSong"/>
          <w:sz w:val="29"/>
          <w:szCs w:val="29"/>
        </w:rPr>
      </w:pPr>
      <w:r>
        <w:rPr>
          <w:rFonts w:ascii="FangSong" w:hAnsi="FangSong" w:eastAsia="FangSong" w:cs="FangSong"/>
          <w:sz w:val="29"/>
          <w:szCs w:val="29"/>
          <w:spacing w:val="9"/>
        </w:rPr>
        <w:t>物业使用人违反本规约的，相关业主承担连带责任。</w:t>
      </w:r>
    </w:p>
    <w:p>
      <w:pPr>
        <w:pStyle w:val="BodyText"/>
        <w:spacing w:line="323" w:lineRule="auto"/>
        <w:rPr/>
      </w:pPr>
      <w:r/>
    </w:p>
    <w:p>
      <w:pPr>
        <w:pStyle w:val="BodyText"/>
        <w:spacing w:line="324" w:lineRule="auto"/>
        <w:rPr/>
      </w:pPr>
      <w:r/>
    </w:p>
    <w:p>
      <w:pPr>
        <w:ind w:left="3980"/>
        <w:spacing w:before="98" w:line="219" w:lineRule="auto"/>
        <w:rPr>
          <w:rFonts w:ascii="SimSun" w:hAnsi="SimSun" w:eastAsia="SimSun" w:cs="SimSun"/>
          <w:sz w:val="30"/>
          <w:szCs w:val="30"/>
        </w:rPr>
      </w:pPr>
      <w:r>
        <w:rPr>
          <w:rFonts w:ascii="SimSun" w:hAnsi="SimSun" w:eastAsia="SimSun" w:cs="SimSun"/>
          <w:sz w:val="30"/>
          <w:szCs w:val="30"/>
          <w:spacing w:val="27"/>
        </w:rPr>
        <w:t>第九章</w:t>
      </w:r>
      <w:r>
        <w:rPr>
          <w:rFonts w:ascii="SimSun" w:hAnsi="SimSun" w:eastAsia="SimSun" w:cs="SimSun"/>
          <w:sz w:val="30"/>
          <w:szCs w:val="30"/>
          <w:spacing w:val="23"/>
        </w:rPr>
        <w:t xml:space="preserve">   </w:t>
      </w:r>
      <w:r>
        <w:rPr>
          <w:rFonts w:ascii="SimSun" w:hAnsi="SimSun" w:eastAsia="SimSun" w:cs="SimSun"/>
          <w:sz w:val="30"/>
          <w:szCs w:val="30"/>
          <w:spacing w:val="27"/>
        </w:rPr>
        <w:t>附则</w:t>
      </w:r>
    </w:p>
    <w:p>
      <w:pPr>
        <w:pStyle w:val="BodyText"/>
        <w:spacing w:line="349" w:lineRule="auto"/>
        <w:rPr/>
      </w:pPr>
      <w:r/>
    </w:p>
    <w:p>
      <w:pPr>
        <w:pStyle w:val="BodyText"/>
        <w:spacing w:line="350" w:lineRule="auto"/>
        <w:rPr/>
      </w:pPr>
      <w:r/>
    </w:p>
    <w:p>
      <w:pPr>
        <w:ind w:left="600"/>
        <w:spacing w:before="98" w:line="222" w:lineRule="auto"/>
        <w:rPr>
          <w:rFonts w:ascii="FangSong" w:hAnsi="FangSong" w:eastAsia="FangSong" w:cs="FangSong"/>
          <w:sz w:val="30"/>
          <w:szCs w:val="30"/>
        </w:rPr>
      </w:pPr>
      <w:r>
        <w:rPr>
          <w:rFonts w:ascii="FangSong" w:hAnsi="FangSong" w:eastAsia="FangSong" w:cs="FangSong"/>
          <w:sz w:val="30"/>
          <w:szCs w:val="30"/>
          <w:spacing w:val="8"/>
        </w:rPr>
        <w:t>第二十条</w:t>
      </w:r>
      <w:r>
        <w:rPr>
          <w:rFonts w:ascii="FangSong" w:hAnsi="FangSong" w:eastAsia="FangSong" w:cs="FangSong"/>
          <w:sz w:val="30"/>
          <w:szCs w:val="30"/>
          <w:spacing w:val="69"/>
        </w:rPr>
        <w:t xml:space="preserve"> </w:t>
      </w:r>
      <w:r>
        <w:rPr>
          <w:rFonts w:ascii="FangSong" w:hAnsi="FangSong" w:eastAsia="FangSong" w:cs="FangSong"/>
          <w:sz w:val="30"/>
          <w:szCs w:val="30"/>
          <w:spacing w:val="8"/>
        </w:rPr>
        <w:t>纠纷的处理与相关民事诉讼</w:t>
      </w:r>
    </w:p>
    <w:p>
      <w:pPr>
        <w:ind w:right="66" w:firstLine="600"/>
        <w:spacing w:before="138" w:line="365" w:lineRule="auto"/>
        <w:tabs>
          <w:tab w:val="left" w:pos="190"/>
          <w:tab w:val="left" w:pos="10047"/>
        </w:tabs>
        <w:jc w:val="both"/>
        <w:rPr>
          <w:rFonts w:ascii="FangSong" w:hAnsi="FangSong" w:eastAsia="FangSong" w:cs="FangSong"/>
          <w:sz w:val="30"/>
          <w:szCs w:val="30"/>
        </w:rPr>
      </w:pPr>
      <w:r>
        <w:rPr>
          <w:rFonts w:ascii="FangSong" w:hAnsi="FangSong" w:eastAsia="FangSong" w:cs="FangSong"/>
          <w:sz w:val="30"/>
          <w:szCs w:val="30"/>
          <w:spacing w:val="3"/>
        </w:rPr>
        <w:t>业主之间因本规约发生的纠纷，协商不成的，由业主委员会或物业</w:t>
      </w:r>
      <w:r>
        <w:rPr>
          <w:rFonts w:ascii="FangSong" w:hAnsi="FangSong" w:eastAsia="FangSong" w:cs="FangSong"/>
          <w:sz w:val="30"/>
          <w:szCs w:val="30"/>
          <w:spacing w:val="2"/>
        </w:rPr>
        <w:t>所在</w:t>
      </w:r>
      <w:r>
        <w:rPr>
          <w:rFonts w:ascii="FangSong" w:hAnsi="FangSong" w:eastAsia="FangSong" w:cs="FangSong"/>
          <w:sz w:val="30"/>
          <w:szCs w:val="30"/>
        </w:rPr>
        <w:t xml:space="preserve"> </w:t>
      </w:r>
      <w:r>
        <w:rPr>
          <w:rFonts w:ascii="FangSong" w:hAnsi="FangSong" w:eastAsia="FangSong" w:cs="FangSong"/>
          <w:sz w:val="30"/>
          <w:szCs w:val="30"/>
          <w:spacing w:val="-4"/>
        </w:rPr>
        <w:t>地街道办事处、社区居民委员会进行调解；调解不成的，采取以下</w:t>
      </w:r>
      <w:r>
        <w:rPr>
          <w:rFonts w:ascii="FangSong" w:hAnsi="FangSong" w:eastAsia="FangSong" w:cs="FangSong"/>
          <w:sz w:val="30"/>
          <w:szCs w:val="30"/>
          <w:spacing w:val="-4"/>
        </w:rPr>
        <w:t xml:space="preserve"> </w:t>
      </w:r>
      <w:r>
        <w:rPr>
          <w:rFonts w:ascii="FangSong" w:hAnsi="FangSong" w:eastAsia="FangSong" w:cs="FangSong"/>
          <w:sz w:val="30"/>
          <w:szCs w:val="30"/>
          <w:u w:val="single" w:color="auto"/>
          <w:spacing w:val="-86"/>
        </w:rPr>
        <w:t xml:space="preserve"> </w:t>
      </w:r>
      <w:r>
        <w:rPr>
          <w:rFonts w:ascii="FangSong" w:hAnsi="FangSong" w:eastAsia="FangSong" w:cs="FangSong"/>
          <w:sz w:val="30"/>
          <w:szCs w:val="30"/>
          <w:u w:val="single" w:color="auto"/>
          <w:spacing w:val="-4"/>
        </w:rPr>
        <w:t>(</w:t>
      </w:r>
      <w:r>
        <w:rPr>
          <w:rFonts w:ascii="FangSong" w:hAnsi="FangSong" w:eastAsia="FangSong" w:cs="FangSong"/>
          <w:sz w:val="30"/>
          <w:szCs w:val="30"/>
          <w:u w:val="single" w:color="auto"/>
          <w:spacing w:val="-58"/>
        </w:rPr>
        <w:t xml:space="preserve"> </w:t>
      </w:r>
      <w:r>
        <w:rPr>
          <w:rFonts w:ascii="FangSong" w:hAnsi="FangSong" w:eastAsia="FangSong" w:cs="FangSong"/>
          <w:sz w:val="30"/>
          <w:szCs w:val="30"/>
          <w:u w:val="single" w:color="auto"/>
          <w:spacing w:val="-4"/>
        </w:rPr>
        <w:t>一</w:t>
      </w:r>
      <w:r>
        <w:rPr>
          <w:rFonts w:ascii="FangSong" w:hAnsi="FangSong" w:eastAsia="FangSong" w:cs="FangSong"/>
          <w:sz w:val="30"/>
          <w:szCs w:val="30"/>
          <w:u w:val="single" w:color="auto"/>
          <w:spacing w:val="-71"/>
        </w:rPr>
        <w:t xml:space="preserve"> </w:t>
      </w:r>
      <w:r>
        <w:rPr>
          <w:rFonts w:ascii="FangSong" w:hAnsi="FangSong" w:eastAsia="FangSong" w:cs="FangSong"/>
          <w:sz w:val="30"/>
          <w:szCs w:val="30"/>
          <w:u w:val="single" w:color="auto"/>
          <w:spacing w:val="-4"/>
        </w:rPr>
        <w:t>)、</w:t>
      </w:r>
      <w:r>
        <w:rPr>
          <w:rFonts w:ascii="FangSong" w:hAnsi="FangSong" w:eastAsia="FangSong" w:cs="FangSong"/>
          <w:sz w:val="30"/>
          <w:szCs w:val="30"/>
          <w:u w:val="single" w:color="auto"/>
        </w:rPr>
        <w:tab/>
      </w:r>
      <w:r>
        <w:rPr>
          <w:rFonts w:ascii="FangSong" w:hAnsi="FangSong" w:eastAsia="FangSong" w:cs="FangSong"/>
          <w:sz w:val="30"/>
          <w:szCs w:val="30"/>
        </w:rPr>
        <w:t xml:space="preserve"> </w:t>
      </w:r>
      <w:r>
        <w:rPr>
          <w:rFonts w:ascii="FangSong" w:hAnsi="FangSong" w:eastAsia="FangSong" w:cs="FangSong"/>
          <w:sz w:val="30"/>
          <w:szCs w:val="30"/>
        </w:rPr>
        <w:tab/>
      </w:r>
      <w:r>
        <w:rPr>
          <w:rFonts w:ascii="FangSong" w:hAnsi="FangSong" w:eastAsia="FangSong" w:cs="FangSong"/>
          <w:sz w:val="30"/>
          <w:szCs w:val="30"/>
          <w:u w:val="single" w:color="auto"/>
          <w:spacing w:val="-4"/>
        </w:rPr>
        <w:t>(二)</w:t>
      </w:r>
      <w:r>
        <w:rPr>
          <w:rFonts w:ascii="FangSong" w:hAnsi="FangSong" w:eastAsia="FangSong" w:cs="FangSong"/>
          <w:sz w:val="30"/>
          <w:szCs w:val="30"/>
          <w:spacing w:val="-4"/>
        </w:rPr>
        <w:t xml:space="preserve"> </w:t>
      </w:r>
      <w:r>
        <w:rPr>
          <w:rFonts w:ascii="FangSong" w:hAnsi="FangSong" w:eastAsia="FangSong" w:cs="FangSong"/>
          <w:sz w:val="30"/>
          <w:szCs w:val="30"/>
          <w:spacing w:val="-4"/>
        </w:rPr>
        <w:t>方式解决：</w:t>
      </w:r>
    </w:p>
    <w:p>
      <w:pPr>
        <w:ind w:left="600"/>
        <w:spacing w:before="1" w:line="220" w:lineRule="auto"/>
        <w:rPr>
          <w:rFonts w:ascii="FangSong" w:hAnsi="FangSong" w:eastAsia="FangSong" w:cs="FangSong"/>
          <w:sz w:val="30"/>
          <w:szCs w:val="30"/>
        </w:rPr>
      </w:pPr>
      <w:r>
        <w:rPr>
          <w:rFonts w:ascii="FangSong" w:hAnsi="FangSong" w:eastAsia="FangSong" w:cs="FangSong"/>
          <w:sz w:val="30"/>
          <w:szCs w:val="30"/>
          <w:spacing w:val="4"/>
        </w:rPr>
        <w:t>(一)依法向武汉仲裁委员会申请仲裁；</w:t>
      </w:r>
    </w:p>
    <w:p>
      <w:pPr>
        <w:ind w:left="600"/>
        <w:spacing w:before="206" w:line="222" w:lineRule="auto"/>
        <w:rPr>
          <w:rFonts w:ascii="FangSong" w:hAnsi="FangSong" w:eastAsia="FangSong" w:cs="FangSong"/>
          <w:sz w:val="30"/>
          <w:szCs w:val="30"/>
        </w:rPr>
      </w:pPr>
      <w:r>
        <w:rPr>
          <w:rFonts w:ascii="FangSong" w:hAnsi="FangSong" w:eastAsia="FangSong" w:cs="FangSong"/>
          <w:sz w:val="30"/>
          <w:szCs w:val="30"/>
          <w:spacing w:val="13"/>
        </w:rPr>
        <w:t>(二)向人民法院提起诉讼。</w:t>
      </w:r>
    </w:p>
    <w:p>
      <w:pPr>
        <w:ind w:firstLine="600"/>
        <w:spacing w:before="177" w:line="365" w:lineRule="auto"/>
        <w:jc w:val="both"/>
        <w:rPr>
          <w:rFonts w:ascii="FangSong" w:hAnsi="FangSong" w:eastAsia="FangSong" w:cs="FangSong"/>
          <w:sz w:val="29"/>
          <w:szCs w:val="29"/>
        </w:rPr>
      </w:pPr>
      <w:r>
        <w:rPr>
          <w:rFonts w:ascii="FangSong" w:hAnsi="FangSong" w:eastAsia="FangSong" w:cs="FangSong"/>
          <w:sz w:val="29"/>
          <w:szCs w:val="29"/>
          <w:spacing w:val="7"/>
        </w:rPr>
        <w:t>因物业管理纠纷而引起的民事诉讼，其费用由参加诉讼的业主依法承担；</w:t>
      </w:r>
      <w:r>
        <w:rPr>
          <w:rFonts w:ascii="FangSong" w:hAnsi="FangSong" w:eastAsia="FangSong" w:cs="FangSong"/>
          <w:sz w:val="29"/>
          <w:szCs w:val="29"/>
          <w:spacing w:val="9"/>
        </w:rPr>
        <w:t xml:space="preserve"> </w:t>
      </w:r>
      <w:r>
        <w:rPr>
          <w:rFonts w:ascii="FangSong" w:hAnsi="FangSong" w:eastAsia="FangSong" w:cs="FangSong"/>
          <w:sz w:val="29"/>
          <w:szCs w:val="29"/>
          <w:spacing w:val="13"/>
        </w:rPr>
        <w:t>属共同诉讼的，经业主授权，推荐诉讼代表人具体实施，诉讼费用由参加共</w:t>
      </w:r>
      <w:r>
        <w:rPr>
          <w:rFonts w:ascii="FangSong" w:hAnsi="FangSong" w:eastAsia="FangSong" w:cs="FangSong"/>
          <w:sz w:val="29"/>
          <w:szCs w:val="29"/>
          <w:spacing w:val="9"/>
        </w:rPr>
        <w:t xml:space="preserve"> </w:t>
      </w:r>
      <w:r>
        <w:rPr>
          <w:rFonts w:ascii="FangSong" w:hAnsi="FangSong" w:eastAsia="FangSong" w:cs="FangSong"/>
          <w:sz w:val="29"/>
          <w:szCs w:val="29"/>
          <w:spacing w:val="9"/>
        </w:rPr>
        <w:t>同诉讼的业主依法共同承担。</w:t>
      </w:r>
    </w:p>
    <w:p>
      <w:pPr>
        <w:ind w:left="600"/>
        <w:spacing w:before="1" w:line="221" w:lineRule="auto"/>
        <w:rPr>
          <w:rFonts w:ascii="FangSong" w:hAnsi="FangSong" w:eastAsia="FangSong" w:cs="FangSong"/>
          <w:sz w:val="30"/>
          <w:szCs w:val="30"/>
        </w:rPr>
      </w:pPr>
      <w:r>
        <w:rPr>
          <w:rFonts w:ascii="FangSong" w:hAnsi="FangSong" w:eastAsia="FangSong" w:cs="FangSong"/>
          <w:sz w:val="30"/>
          <w:szCs w:val="30"/>
          <w:spacing w:val="10"/>
        </w:rPr>
        <w:t>第二十一条</w:t>
      </w:r>
      <w:r>
        <w:rPr>
          <w:rFonts w:ascii="FangSong" w:hAnsi="FangSong" w:eastAsia="FangSong" w:cs="FangSong"/>
          <w:sz w:val="30"/>
          <w:szCs w:val="30"/>
          <w:spacing w:val="54"/>
        </w:rPr>
        <w:t xml:space="preserve"> </w:t>
      </w:r>
      <w:r>
        <w:rPr>
          <w:rFonts w:ascii="FangSong" w:hAnsi="FangSong" w:eastAsia="FangSong" w:cs="FangSong"/>
          <w:sz w:val="30"/>
          <w:szCs w:val="30"/>
          <w:spacing w:val="10"/>
        </w:rPr>
        <w:t>规约的修改与补充</w:t>
      </w:r>
    </w:p>
    <w:p>
      <w:pPr>
        <w:ind w:right="34" w:firstLine="580"/>
        <w:spacing w:before="189" w:line="376" w:lineRule="auto"/>
        <w:rPr>
          <w:rFonts w:ascii="FangSong" w:hAnsi="FangSong" w:eastAsia="FangSong" w:cs="FangSong"/>
          <w:sz w:val="29"/>
          <w:szCs w:val="29"/>
        </w:rPr>
      </w:pPr>
      <w:r>
        <w:rPr>
          <w:rFonts w:ascii="FangSong" w:hAnsi="FangSong" w:eastAsia="FangSong" w:cs="FangSong"/>
          <w:sz w:val="28"/>
          <w:szCs w:val="28"/>
          <w:spacing w:val="17"/>
        </w:rPr>
        <w:t>本规约由业主委员会根据业主大会的决议修改。修改后的规约</w:t>
      </w:r>
      <w:r>
        <w:rPr>
          <w:rFonts w:ascii="FangSong" w:hAnsi="FangSong" w:eastAsia="FangSong" w:cs="FangSong"/>
          <w:sz w:val="28"/>
          <w:szCs w:val="28"/>
          <w:spacing w:val="16"/>
        </w:rPr>
        <w:t>，经业主大</w:t>
      </w:r>
      <w:r>
        <w:rPr>
          <w:rFonts w:ascii="FangSong" w:hAnsi="FangSong" w:eastAsia="FangSong" w:cs="FangSong"/>
          <w:sz w:val="28"/>
          <w:szCs w:val="28"/>
        </w:rPr>
        <w:t xml:space="preserve"> </w:t>
      </w:r>
      <w:r>
        <w:rPr>
          <w:rFonts w:ascii="FangSong" w:hAnsi="FangSong" w:eastAsia="FangSong" w:cs="FangSong"/>
          <w:sz w:val="29"/>
          <w:szCs w:val="29"/>
          <w:spacing w:val="8"/>
        </w:rPr>
        <w:t>会会议表决通过之日起生效。</w:t>
      </w:r>
    </w:p>
    <w:p>
      <w:pPr>
        <w:ind w:left="600"/>
        <w:spacing w:before="1" w:line="221" w:lineRule="auto"/>
        <w:rPr>
          <w:rFonts w:ascii="FangSong" w:hAnsi="FangSong" w:eastAsia="FangSong" w:cs="FangSong"/>
          <w:sz w:val="29"/>
          <w:szCs w:val="29"/>
        </w:rPr>
      </w:pPr>
      <w:r>
        <w:rPr>
          <w:rFonts w:ascii="FangSong" w:hAnsi="FangSong" w:eastAsia="FangSong" w:cs="FangSong"/>
          <w:sz w:val="29"/>
          <w:szCs w:val="29"/>
          <w:spacing w:val="5"/>
        </w:rPr>
        <w:t>本规约未尽事项由业主大会会议补充。</w:t>
      </w:r>
    </w:p>
    <w:p>
      <w:pPr>
        <w:ind w:left="589"/>
        <w:spacing w:before="194" w:line="222" w:lineRule="auto"/>
        <w:rPr>
          <w:rFonts w:ascii="FangSong" w:hAnsi="FangSong" w:eastAsia="FangSong" w:cs="FangSong"/>
          <w:sz w:val="30"/>
          <w:szCs w:val="30"/>
        </w:rPr>
      </w:pPr>
      <w:r>
        <w:rPr>
          <w:rFonts w:ascii="FangSong" w:hAnsi="FangSong" w:eastAsia="FangSong" w:cs="FangSong"/>
          <w:sz w:val="30"/>
          <w:szCs w:val="30"/>
          <w:spacing w:val="10"/>
        </w:rPr>
        <w:t>第二十二条</w:t>
      </w:r>
      <w:r>
        <w:rPr>
          <w:rFonts w:ascii="FangSong" w:hAnsi="FangSong" w:eastAsia="FangSong" w:cs="FangSong"/>
          <w:sz w:val="30"/>
          <w:szCs w:val="30"/>
          <w:spacing w:val="67"/>
        </w:rPr>
        <w:t xml:space="preserve"> </w:t>
      </w:r>
      <w:r>
        <w:rPr>
          <w:rFonts w:ascii="FangSong" w:hAnsi="FangSong" w:eastAsia="FangSong" w:cs="FangSong"/>
          <w:sz w:val="30"/>
          <w:szCs w:val="30"/>
          <w:spacing w:val="10"/>
        </w:rPr>
        <w:t>规约的生效</w:t>
      </w:r>
    </w:p>
    <w:p>
      <w:pPr>
        <w:ind w:right="40" w:firstLine="600"/>
        <w:spacing w:before="176" w:line="367" w:lineRule="auto"/>
        <w:rPr>
          <w:rFonts w:ascii="FangSong" w:hAnsi="FangSong" w:eastAsia="FangSong" w:cs="FangSong"/>
          <w:sz w:val="29"/>
          <w:szCs w:val="29"/>
        </w:rPr>
      </w:pPr>
      <w:r>
        <w:rPr>
          <w:rFonts w:ascii="FangSong" w:hAnsi="FangSong" w:eastAsia="FangSong" w:cs="FangSong"/>
          <w:sz w:val="29"/>
          <w:szCs w:val="29"/>
          <w:spacing w:val="6"/>
        </w:rPr>
        <w:t>本规约自业主大会会议表决通过之日起生效。物业的所有权发生变更时，</w:t>
      </w:r>
      <w:r>
        <w:rPr>
          <w:rFonts w:ascii="FangSong" w:hAnsi="FangSong" w:eastAsia="FangSong" w:cs="FangSong"/>
          <w:sz w:val="29"/>
          <w:szCs w:val="29"/>
          <w:spacing w:val="1"/>
        </w:rPr>
        <w:t xml:space="preserve"> </w:t>
      </w:r>
      <w:r>
        <w:rPr>
          <w:rFonts w:ascii="FangSong" w:hAnsi="FangSong" w:eastAsia="FangSong" w:cs="FangSong"/>
          <w:sz w:val="29"/>
          <w:szCs w:val="29"/>
          <w:spacing w:val="5"/>
        </w:rPr>
        <w:t>规约的效力及于物业的继受人。</w:t>
      </w:r>
    </w:p>
    <w:p>
      <w:pPr>
        <w:ind w:left="600"/>
        <w:spacing w:line="222" w:lineRule="auto"/>
        <w:rPr>
          <w:rFonts w:ascii="FangSong" w:hAnsi="FangSong" w:eastAsia="FangSong" w:cs="FangSong"/>
          <w:sz w:val="30"/>
          <w:szCs w:val="30"/>
        </w:rPr>
      </w:pPr>
      <w:r>
        <w:rPr>
          <w:rFonts w:ascii="FangSong" w:hAnsi="FangSong" w:eastAsia="FangSong" w:cs="FangSong"/>
          <w:sz w:val="30"/>
          <w:szCs w:val="30"/>
          <w:spacing w:val="7"/>
        </w:rPr>
        <w:t>第二十三条</w:t>
      </w:r>
      <w:r>
        <w:rPr>
          <w:rFonts w:ascii="FangSong" w:hAnsi="FangSong" w:eastAsia="FangSong" w:cs="FangSong"/>
          <w:sz w:val="30"/>
          <w:szCs w:val="30"/>
          <w:spacing w:val="48"/>
        </w:rPr>
        <w:t xml:space="preserve"> </w:t>
      </w:r>
      <w:r>
        <w:rPr>
          <w:rFonts w:ascii="FangSong" w:hAnsi="FangSong" w:eastAsia="FangSong" w:cs="FangSong"/>
          <w:sz w:val="30"/>
          <w:szCs w:val="30"/>
          <w:spacing w:val="7"/>
        </w:rPr>
        <w:t>规约执有和备案</w:t>
      </w:r>
    </w:p>
    <w:p>
      <w:pPr>
        <w:spacing w:line="222" w:lineRule="auto"/>
        <w:sectPr>
          <w:footerReference w:type="default" r:id="rId15"/>
          <w:pgSz w:w="11840" w:h="16740"/>
          <w:pgMar w:top="464" w:right="825" w:bottom="659" w:left="899" w:header="0" w:footer="515" w:gutter="0"/>
        </w:sectPr>
        <w:rPr>
          <w:rFonts w:ascii="FangSong" w:hAnsi="FangSong" w:eastAsia="FangSong" w:cs="FangSong"/>
          <w:sz w:val="30"/>
          <w:szCs w:val="30"/>
        </w:rPr>
      </w:pPr>
    </w:p>
    <w:p>
      <w:pPr>
        <w:ind w:right="8" w:firstLine="620"/>
        <w:spacing w:before="58" w:line="369" w:lineRule="auto"/>
        <w:rPr>
          <w:rFonts w:ascii="FangSong" w:hAnsi="FangSong" w:eastAsia="FangSong" w:cs="FangSong"/>
          <w:sz w:val="29"/>
          <w:szCs w:val="29"/>
        </w:rPr>
      </w:pPr>
      <w:r>
        <w:rPr>
          <w:rFonts w:ascii="FangSong" w:hAnsi="FangSong" w:eastAsia="FangSong" w:cs="FangSong"/>
          <w:sz w:val="29"/>
          <w:szCs w:val="29"/>
          <w:spacing w:val="17"/>
        </w:rPr>
        <w:t>制定和修改的管理规约，业主各执1份，业主委员会留存</w:t>
      </w:r>
      <w:r>
        <w:rPr>
          <w:rFonts w:ascii="FangSong" w:hAnsi="FangSong" w:eastAsia="FangSong" w:cs="FangSong"/>
          <w:sz w:val="29"/>
          <w:szCs w:val="29"/>
          <w:spacing w:val="16"/>
        </w:rPr>
        <w:t>1份，社区居民</w:t>
      </w:r>
      <w:r>
        <w:rPr>
          <w:rFonts w:ascii="FangSong" w:hAnsi="FangSong" w:eastAsia="FangSong" w:cs="FangSong"/>
          <w:sz w:val="29"/>
          <w:szCs w:val="29"/>
        </w:rPr>
        <w:t xml:space="preserve"> </w:t>
      </w:r>
      <w:r>
        <w:rPr>
          <w:rFonts w:ascii="FangSong" w:hAnsi="FangSong" w:eastAsia="FangSong" w:cs="FangSong"/>
          <w:sz w:val="29"/>
          <w:szCs w:val="29"/>
          <w:spacing w:val="19"/>
        </w:rPr>
        <w:t>委员会存档1份，并报送武汉江夏区房屋主管部门及纸坊</w:t>
      </w:r>
      <w:r>
        <w:rPr>
          <w:rFonts w:ascii="FangSong" w:hAnsi="FangSong" w:eastAsia="FangSong" w:cs="FangSong"/>
          <w:sz w:val="29"/>
          <w:szCs w:val="29"/>
          <w:spacing w:val="18"/>
        </w:rPr>
        <w:t>街道办事处备案。</w:t>
      </w:r>
    </w:p>
    <w:p>
      <w:pPr>
        <w:pStyle w:val="BodyText"/>
        <w:spacing w:line="269" w:lineRule="auto"/>
        <w:rPr/>
      </w:pPr>
      <w:r/>
    </w:p>
    <w:p>
      <w:pPr>
        <w:pStyle w:val="BodyText"/>
        <w:spacing w:line="269" w:lineRule="auto"/>
        <w:rPr/>
      </w:pPr>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ind w:right="18"/>
        <w:spacing w:before="95" w:line="222" w:lineRule="auto"/>
        <w:jc w:val="right"/>
        <w:rPr>
          <w:rFonts w:ascii="FangSong" w:hAnsi="FangSong" w:eastAsia="FangSong" w:cs="FangSong"/>
          <w:sz w:val="29"/>
          <w:szCs w:val="29"/>
        </w:rPr>
      </w:pPr>
      <w:r>
        <w:drawing>
          <wp:anchor distT="0" distB="0" distL="0" distR="0" simplePos="0" relativeHeight="251692032" behindDoc="0" locked="0" layoutInCell="1" allowOverlap="1">
            <wp:simplePos x="0" y="0"/>
            <wp:positionH relativeFrom="column">
              <wp:posOffset>4793855</wp:posOffset>
            </wp:positionH>
            <wp:positionV relativeFrom="paragraph">
              <wp:posOffset>-650731</wp:posOffset>
            </wp:positionV>
            <wp:extent cx="1563104" cy="1575072"/>
            <wp:effectExtent l="0" t="0" r="0" b="0"/>
            <wp:wrapNone/>
            <wp:docPr id="10" name="IM 10"/>
            <wp:cNvGraphicFramePr/>
            <a:graphic>
              <a:graphicData uri="http://schemas.openxmlformats.org/drawingml/2006/picture">
                <pic:pic>
                  <pic:nvPicPr>
                    <pic:cNvPr id="10" name="IM 10"/>
                    <pic:cNvPicPr/>
                  </pic:nvPicPr>
                  <pic:blipFill>
                    <a:blip r:embed="rId17"/>
                    <a:stretch>
                      <a:fillRect/>
                    </a:stretch>
                  </pic:blipFill>
                  <pic:spPr>
                    <a:xfrm rot="0">
                      <a:off x="0" y="0"/>
                      <a:ext cx="1563104" cy="1575072"/>
                    </a:xfrm>
                    <a:prstGeom prst="rect">
                      <a:avLst/>
                    </a:prstGeom>
                  </pic:spPr>
                </pic:pic>
              </a:graphicData>
            </a:graphic>
          </wp:anchor>
        </w:drawing>
      </w:r>
      <w:r>
        <w:rPr>
          <w:rFonts w:ascii="FangSong" w:hAnsi="FangSong" w:eastAsia="FangSong" w:cs="FangSong"/>
          <w:sz w:val="29"/>
          <w:szCs w:val="29"/>
          <w:spacing w:val="8"/>
        </w:rPr>
        <w:t>鸿发世纪城小区第三届业主委员会</w:t>
      </w:r>
    </w:p>
    <w:p>
      <w:pPr>
        <w:ind w:left="8510"/>
        <w:spacing w:before="141" w:line="222" w:lineRule="auto"/>
        <w:rPr>
          <w:rFonts w:ascii="FangSong" w:hAnsi="FangSong" w:eastAsia="FangSong" w:cs="FangSong"/>
          <w:sz w:val="29"/>
          <w:szCs w:val="29"/>
        </w:rPr>
      </w:pPr>
      <w:r>
        <w:rPr>
          <w:rFonts w:ascii="FangSong" w:hAnsi="FangSong" w:eastAsia="FangSong" w:cs="FangSong"/>
          <w:sz w:val="29"/>
          <w:szCs w:val="29"/>
          <w:spacing w:val="12"/>
        </w:rPr>
        <w:t>(社区代章)</w:t>
      </w:r>
    </w:p>
    <w:p>
      <w:pPr>
        <w:spacing w:before="241" w:line="222" w:lineRule="auto"/>
        <w:jc w:val="right"/>
        <w:rPr>
          <w:rFonts w:ascii="FangSong" w:hAnsi="FangSong" w:eastAsia="FangSong" w:cs="FangSong"/>
          <w:sz w:val="29"/>
          <w:szCs w:val="29"/>
        </w:rPr>
      </w:pPr>
      <w:r>
        <w:rPr>
          <w:rFonts w:ascii="FangSong" w:hAnsi="FangSong" w:eastAsia="FangSong" w:cs="FangSong"/>
          <w:sz w:val="29"/>
          <w:szCs w:val="29"/>
          <w:spacing w:val="-24"/>
        </w:rPr>
        <w:t>2</w:t>
      </w:r>
      <w:r>
        <w:rPr>
          <w:rFonts w:ascii="FangSong" w:hAnsi="FangSong" w:eastAsia="FangSong" w:cs="FangSong"/>
          <w:sz w:val="29"/>
          <w:szCs w:val="29"/>
          <w:spacing w:val="-49"/>
        </w:rPr>
        <w:t xml:space="preserve"> </w:t>
      </w:r>
      <w:r>
        <w:rPr>
          <w:rFonts w:ascii="FangSong" w:hAnsi="FangSong" w:eastAsia="FangSong" w:cs="FangSong"/>
          <w:sz w:val="29"/>
          <w:szCs w:val="29"/>
          <w:spacing w:val="-24"/>
        </w:rPr>
        <w:t>0</w:t>
      </w:r>
      <w:r>
        <w:rPr>
          <w:rFonts w:ascii="FangSong" w:hAnsi="FangSong" w:eastAsia="FangSong" w:cs="FangSong"/>
          <w:sz w:val="29"/>
          <w:szCs w:val="29"/>
          <w:spacing w:val="-54"/>
        </w:rPr>
        <w:t xml:space="preserve"> </w:t>
      </w:r>
      <w:r>
        <w:rPr>
          <w:rFonts w:ascii="FangSong" w:hAnsi="FangSong" w:eastAsia="FangSong" w:cs="FangSong"/>
          <w:sz w:val="29"/>
          <w:szCs w:val="29"/>
          <w:spacing w:val="-24"/>
        </w:rPr>
        <w:t>2</w:t>
      </w:r>
      <w:r>
        <w:rPr>
          <w:rFonts w:ascii="FangSong" w:hAnsi="FangSong" w:eastAsia="FangSong" w:cs="FangSong"/>
          <w:sz w:val="29"/>
          <w:szCs w:val="29"/>
          <w:spacing w:val="-52"/>
        </w:rPr>
        <w:t xml:space="preserve"> </w:t>
      </w:r>
      <w:r>
        <w:rPr>
          <w:rFonts w:ascii="FangSong" w:hAnsi="FangSong" w:eastAsia="FangSong" w:cs="FangSong"/>
          <w:sz w:val="29"/>
          <w:szCs w:val="29"/>
          <w:spacing w:val="-24"/>
        </w:rPr>
        <w:t>3</w:t>
      </w:r>
      <w:r>
        <w:rPr>
          <w:rFonts w:ascii="FangSong" w:hAnsi="FangSong" w:eastAsia="FangSong" w:cs="FangSong"/>
          <w:sz w:val="29"/>
          <w:szCs w:val="29"/>
          <w:spacing w:val="-43"/>
        </w:rPr>
        <w:t xml:space="preserve"> </w:t>
      </w:r>
      <w:r>
        <w:rPr>
          <w:rFonts w:ascii="FangSong" w:hAnsi="FangSong" w:eastAsia="FangSong" w:cs="FangSong"/>
          <w:sz w:val="29"/>
          <w:szCs w:val="29"/>
          <w:spacing w:val="-24"/>
        </w:rPr>
        <w:t>年</w:t>
      </w:r>
      <w:r>
        <w:rPr>
          <w:rFonts w:ascii="FangSong" w:hAnsi="FangSong" w:eastAsia="FangSong" w:cs="FangSong"/>
          <w:sz w:val="29"/>
          <w:szCs w:val="29"/>
          <w:spacing w:val="-59"/>
        </w:rPr>
        <w:t xml:space="preserve"> </w:t>
      </w:r>
      <w:r>
        <w:rPr>
          <w:rFonts w:ascii="FangSong" w:hAnsi="FangSong" w:eastAsia="FangSong" w:cs="FangSong"/>
          <w:sz w:val="29"/>
          <w:szCs w:val="29"/>
          <w:spacing w:val="-24"/>
        </w:rPr>
        <w:t>4</w:t>
      </w:r>
      <w:r>
        <w:rPr>
          <w:rFonts w:ascii="FangSong" w:hAnsi="FangSong" w:eastAsia="FangSong" w:cs="FangSong"/>
          <w:sz w:val="29"/>
          <w:szCs w:val="29"/>
          <w:spacing w:val="-35"/>
        </w:rPr>
        <w:t xml:space="preserve"> </w:t>
      </w:r>
      <w:r>
        <w:rPr>
          <w:rFonts w:ascii="FangSong" w:hAnsi="FangSong" w:eastAsia="FangSong" w:cs="FangSong"/>
          <w:sz w:val="29"/>
          <w:szCs w:val="29"/>
          <w:spacing w:val="-24"/>
        </w:rPr>
        <w:t>月</w:t>
      </w:r>
      <w:r>
        <w:rPr>
          <w:rFonts w:ascii="FangSong" w:hAnsi="FangSong" w:eastAsia="FangSong" w:cs="FangSong"/>
          <w:sz w:val="29"/>
          <w:szCs w:val="29"/>
          <w:spacing w:val="-54"/>
        </w:rPr>
        <w:t xml:space="preserve"> </w:t>
      </w:r>
      <w:r>
        <w:rPr>
          <w:rFonts w:ascii="FangSong" w:hAnsi="FangSong" w:eastAsia="FangSong" w:cs="FangSong"/>
          <w:sz w:val="29"/>
          <w:szCs w:val="29"/>
          <w:spacing w:val="-24"/>
        </w:rPr>
        <w:t>2</w:t>
      </w:r>
      <w:r>
        <w:rPr>
          <w:rFonts w:ascii="FangSong" w:hAnsi="FangSong" w:eastAsia="FangSong" w:cs="FangSong"/>
          <w:sz w:val="29"/>
          <w:szCs w:val="29"/>
          <w:spacing w:val="-52"/>
        </w:rPr>
        <w:t xml:space="preserve"> </w:t>
      </w:r>
      <w:r>
        <w:rPr>
          <w:rFonts w:ascii="FangSong" w:hAnsi="FangSong" w:eastAsia="FangSong" w:cs="FangSong"/>
          <w:sz w:val="29"/>
          <w:szCs w:val="29"/>
          <w:spacing w:val="-24"/>
        </w:rPr>
        <w:t>5</w:t>
      </w:r>
      <w:r>
        <w:rPr>
          <w:rFonts w:ascii="FangSong" w:hAnsi="FangSong" w:eastAsia="FangSong" w:cs="FangSong"/>
          <w:sz w:val="29"/>
          <w:szCs w:val="29"/>
          <w:spacing w:val="13"/>
        </w:rPr>
        <w:t xml:space="preserve"> </w:t>
      </w:r>
      <w:r>
        <w:rPr>
          <w:rFonts w:ascii="FangSong" w:hAnsi="FangSong" w:eastAsia="FangSong" w:cs="FangSong"/>
          <w:sz w:val="29"/>
          <w:szCs w:val="29"/>
          <w:spacing w:val="-24"/>
        </w:rPr>
        <w:t>日</w:t>
      </w:r>
    </w:p>
    <w:sectPr>
      <w:footerReference w:type="default" r:id="rId16"/>
      <w:pgSz w:w="11840" w:h="16740"/>
      <w:pgMar w:top="485" w:right="853" w:bottom="661" w:left="829" w:header="0" w:footer="51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9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59"/>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rPr>
      <w:t>11</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0"/>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rPr>
      <w:t>12</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60"/>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rPr>
      <w:t>13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50"/>
      <w:spacing w:line="17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4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4</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90"/>
      <w:spacing w:line="172"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4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89"/>
      <w:spacing w:line="172"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99"/>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8</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3"/>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2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10</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image" Target="media/image3.jpeg"/><Relationship Id="rId3" Type="http://schemas.openxmlformats.org/officeDocument/2006/relationships/image" Target="media/image2.jpeg"/><Relationship Id="rId20" Type="http://schemas.openxmlformats.org/officeDocument/2006/relationships/fontTable" Target="fontTable.xml"/><Relationship Id="rId2" Type="http://schemas.openxmlformats.org/officeDocument/2006/relationships/image" Target="media/image1.png"/><Relationship Id="rId19" Type="http://schemas.openxmlformats.org/officeDocument/2006/relationships/styles" Target="styles.xml"/><Relationship Id="rId18" Type="http://schemas.openxmlformats.org/officeDocument/2006/relationships/settings" Target="settings.xml"/><Relationship Id="rId17" Type="http://schemas.openxmlformats.org/officeDocument/2006/relationships/image" Target="media/image5.png"/><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image" Target="media/image4.jpeg"/><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2025-04-14T14:52:58Z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2025-04-14T14:52:59</vt:filetime>
  </property>
  <property fmtid="{D5CDD505-2E9C-101B-9397-08002B2CF9AE}" pid="4" name="UsrData">
    <vt:lpwstr>1744613574611_217.66_c08b21f76347</vt:lpwstr>
  </property>
</Properties>
</file>