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1BCF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退役军人优待证办理流程</w:t>
      </w:r>
    </w:p>
    <w:p w14:paraId="16022092">
      <w:pPr>
        <w:numPr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退役军人需要携带身份证，户口本，入伍证或退伍证或转业证或复员证，立功受奖证件（有就带），来社区填写“退役军人和其他优抚对象基础电子档案信息表”。社区工作人员在退役军人优待证系统填报信息。</w:t>
      </w:r>
    </w:p>
    <w:p w14:paraId="15378CD7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132543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老年人优待证办理：</w:t>
      </w:r>
    </w:p>
    <w:p w14:paraId="47C35182">
      <w:pPr>
        <w:numPr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年满65周岁居民可以办理：</w:t>
      </w:r>
    </w:p>
    <w:p w14:paraId="44665EFA">
      <w:pPr>
        <w:numPr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（1）武汉市户籍：携带身份证前往社区一楼大厅办理</w:t>
      </w:r>
    </w:p>
    <w:p w14:paraId="7ED83E02">
      <w:pPr>
        <w:numPr>
          <w:numId w:val="0"/>
        </w:num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（2）非武汉市户籍：携带居住证及身份证前往社区一楼大厅办理。（没有办理居住证的居民，先前往物业办理居住证明再前往藏龙岛派出所办理居住证。）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9711E"/>
    <w:multiLevelType w:val="singleLevel"/>
    <w:tmpl w:val="4AE971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110DE"/>
    <w:rsid w:val="6D75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2025-11-24T06:46:53Z</dcterms:created>
  <dc:creator>Administrator</dc:creator>
  <cp:lastModifiedBy>cindy</cp:lastModifiedBy>
  <dcterms:modified xsi:type="dcterms:W3CDTF">2025-11-24T07:01:55Z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eyJoZGlkIjoiNzZhODgxMjdkZWUyNjI3ODljMTI1YjRiNWI1YzU1NDAiLCJ1c2VySWQiOiI2NTAyMTMzMDUifQ==</vt:lpwstr>
  </property>
  <property fmtid="{D5CDD505-2E9C-101B-9397-08002B2CF9AE}" pid="4" name="ICV">
    <vt:lpwstr>2F7258A62A104434BAEAB20846351CFD_12</vt:lpwstr>
  </property>
</Properties>
</file>